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79"/>
        <w:gridCol w:w="7684"/>
      </w:tblGrid>
      <w:tr w:rsidR="007D53A7" w14:paraId="00EB65D7" w14:textId="77777777" w:rsidTr="66D9EE75"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91072FA" w14:textId="4C64F19D" w:rsidR="007D53A7" w:rsidRDefault="5C1AA198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D</w:t>
            </w:r>
            <w:r w:rsidR="27C26E0E" w:rsidRPr="66D9EE75">
              <w:rPr>
                <w:rFonts w:ascii="Arial" w:eastAsia="Arial" w:hAnsi="Arial"/>
                <w:color w:val="000000"/>
              </w:rPr>
              <w:t>ate</w:t>
            </w:r>
          </w:p>
        </w:tc>
        <w:tc>
          <w:tcPr>
            <w:tcW w:w="7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2EC280" w14:textId="77777777" w:rsidR="007D53A7" w:rsidRDefault="77EE3018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5th May 2026</w:t>
            </w:r>
          </w:p>
        </w:tc>
      </w:tr>
      <w:tr w:rsidR="007D53A7" w14:paraId="52551045" w14:textId="77777777" w:rsidTr="66D9EE75"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</w:tcPr>
          <w:p w14:paraId="4A146726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Time</w:t>
            </w:r>
          </w:p>
        </w:tc>
        <w:tc>
          <w:tcPr>
            <w:tcW w:w="76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978EC2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7pm</w:t>
            </w:r>
          </w:p>
        </w:tc>
      </w:tr>
      <w:tr w:rsidR="007D53A7" w14:paraId="00DB2A02" w14:textId="77777777" w:rsidTr="66D9EE75"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</w:tcPr>
          <w:p w14:paraId="0F4D4C22" w14:textId="77777777" w:rsidR="007D53A7" w:rsidRDefault="1AFE9E1D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Attendees</w:t>
            </w:r>
          </w:p>
        </w:tc>
        <w:tc>
          <w:tcPr>
            <w:tcW w:w="76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85AB39" w14:textId="11001D47" w:rsidR="007D53A7" w:rsidRDefault="7E95C601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/>
              </w:rPr>
              <w:t xml:space="preserve">Councillor (Cllr) </w:t>
            </w:r>
            <w:r w:rsidR="45FC46A6" w:rsidRPr="66D9EE75">
              <w:rPr>
                <w:rFonts w:ascii="Arial" w:eastAsia="Arial" w:hAnsi="Arial"/>
                <w:color w:val="000000"/>
              </w:rPr>
              <w:t xml:space="preserve">Ann Clowes (Chair), </w:t>
            </w:r>
            <w:r w:rsidR="7B9541B1" w:rsidRPr="66D9EE75">
              <w:rPr>
                <w:rFonts w:ascii="Arial" w:eastAsia="Arial" w:hAnsi="Arial"/>
                <w:color w:val="000000"/>
              </w:rPr>
              <w:t xml:space="preserve">Cllr </w:t>
            </w:r>
            <w:r w:rsidR="45FC46A6" w:rsidRPr="66D9EE75">
              <w:rPr>
                <w:rFonts w:ascii="Arial" w:eastAsia="Arial" w:hAnsi="Arial"/>
                <w:color w:val="000000"/>
              </w:rPr>
              <w:t>Tania Foster</w:t>
            </w:r>
            <w:r w:rsidR="55FEB6B6" w:rsidRPr="66D9EE75">
              <w:rPr>
                <w:rFonts w:ascii="Arial" w:eastAsia="Arial" w:hAnsi="Arial"/>
                <w:color w:val="000000"/>
              </w:rPr>
              <w:t xml:space="preserve"> (Vice Chair and </w:t>
            </w:r>
            <w:r w:rsidR="55FEB6B6" w:rsidRPr="66D9EE75">
              <w:rPr>
                <w:rFonts w:ascii="Arial" w:eastAsia="Arial" w:hAnsi="Arial"/>
                <w:color w:val="000000" w:themeColor="text1"/>
              </w:rPr>
              <w:t>joint Responsible Financial Officer)</w:t>
            </w:r>
            <w:r w:rsidR="45FC46A6" w:rsidRPr="66D9EE75">
              <w:rPr>
                <w:rFonts w:ascii="Arial" w:eastAsia="Arial" w:hAnsi="Arial"/>
                <w:color w:val="000000"/>
              </w:rPr>
              <w:t xml:space="preserve">, </w:t>
            </w:r>
            <w:r w:rsidR="0E5AA49F" w:rsidRPr="66D9EE75">
              <w:rPr>
                <w:rFonts w:ascii="Arial" w:eastAsia="Arial" w:hAnsi="Arial"/>
                <w:color w:val="000000" w:themeColor="text1"/>
              </w:rPr>
              <w:t>Cllr Gareth Baker, Cllr Jamie Davies, Cllr Colette Francis</w:t>
            </w:r>
            <w:r w:rsidR="0E5AA49F" w:rsidRPr="66D9EE75">
              <w:rPr>
                <w:rFonts w:ascii="Arial" w:eastAsia="Arial" w:hAnsi="Arial"/>
                <w:color w:val="0000FF"/>
              </w:rPr>
              <w:t xml:space="preserve">, </w:t>
            </w:r>
            <w:r w:rsidR="0E5AA49F" w:rsidRPr="66D9EE75">
              <w:rPr>
                <w:rFonts w:ascii="Arial" w:eastAsia="Arial" w:hAnsi="Arial"/>
                <w:color w:val="000000" w:themeColor="text1"/>
              </w:rPr>
              <w:t>Cllr Phil Housley,</w:t>
            </w:r>
            <w:r w:rsidR="0E5AA49F" w:rsidRPr="66D9EE75">
              <w:rPr>
                <w:rFonts w:ascii="Arial" w:eastAsia="Arial" w:hAnsi="Arial"/>
                <w:color w:val="000000"/>
              </w:rPr>
              <w:t xml:space="preserve"> </w:t>
            </w:r>
            <w:r w:rsidR="339C7C13" w:rsidRPr="66D9EE75">
              <w:rPr>
                <w:rFonts w:ascii="Arial" w:eastAsia="Arial" w:hAnsi="Arial"/>
                <w:color w:val="000000"/>
              </w:rPr>
              <w:t xml:space="preserve">Cllr </w:t>
            </w:r>
            <w:r w:rsidR="45FC46A6" w:rsidRPr="66D9EE75">
              <w:rPr>
                <w:rFonts w:ascii="Arial" w:eastAsia="Arial" w:hAnsi="Arial"/>
                <w:color w:val="000000" w:themeColor="text1"/>
              </w:rPr>
              <w:t xml:space="preserve">Christine Pemberton, </w:t>
            </w:r>
            <w:r w:rsidR="676DB97A" w:rsidRPr="66D9EE75">
              <w:rPr>
                <w:rFonts w:ascii="Arial" w:eastAsia="Arial" w:hAnsi="Arial"/>
                <w:color w:val="000000"/>
              </w:rPr>
              <w:t xml:space="preserve">Cllr </w:t>
            </w:r>
            <w:r w:rsidR="45FC46A6" w:rsidRPr="66D9EE75">
              <w:rPr>
                <w:rFonts w:ascii="Arial" w:eastAsia="Arial" w:hAnsi="Arial"/>
                <w:color w:val="000000" w:themeColor="text1"/>
              </w:rPr>
              <w:t>Joyce Tomlinson</w:t>
            </w:r>
            <w:r w:rsidR="7FD67866" w:rsidRPr="66D9EE75">
              <w:rPr>
                <w:rFonts w:ascii="Arial" w:eastAsia="Arial" w:hAnsi="Arial"/>
                <w:color w:val="000000" w:themeColor="text1"/>
              </w:rPr>
              <w:t>.</w:t>
            </w:r>
          </w:p>
          <w:p w14:paraId="61BC69ED" w14:textId="00F916BE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</w:p>
          <w:p w14:paraId="3C4F490D" w14:textId="2F20E08B" w:rsidR="007D53A7" w:rsidRDefault="270ADF3A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 xml:space="preserve">Cheshire West and Chester (CWaC) </w:t>
            </w:r>
            <w:r w:rsidR="45FC46A6" w:rsidRPr="66D9EE75">
              <w:rPr>
                <w:rFonts w:ascii="Arial" w:eastAsia="Arial" w:hAnsi="Arial"/>
                <w:color w:val="000000" w:themeColor="text1"/>
              </w:rPr>
              <w:t>Cllr Simon Eardley</w:t>
            </w:r>
            <w:r w:rsidR="75BC4331" w:rsidRPr="66D9EE75">
              <w:rPr>
                <w:rFonts w:ascii="Arial" w:eastAsia="Arial" w:hAnsi="Arial"/>
                <w:color w:val="000000" w:themeColor="text1"/>
              </w:rPr>
              <w:t>,</w:t>
            </w:r>
            <w:r w:rsidR="45FC46A6" w:rsidRPr="66D9EE75">
              <w:rPr>
                <w:rFonts w:ascii="Arial" w:eastAsia="Arial" w:hAnsi="Arial"/>
                <w:color w:val="000000" w:themeColor="text1"/>
              </w:rPr>
              <w:t xml:space="preserve"> </w:t>
            </w:r>
            <w:r w:rsidR="56EDD0CC" w:rsidRPr="66D9EE75">
              <w:rPr>
                <w:rFonts w:ascii="Arial" w:eastAsia="Arial" w:hAnsi="Arial"/>
                <w:color w:val="000000" w:themeColor="text1"/>
              </w:rPr>
              <w:t xml:space="preserve">Mike Jones (Secretary and </w:t>
            </w:r>
            <w:r w:rsidR="75DED769" w:rsidRPr="66D9EE75">
              <w:rPr>
                <w:rFonts w:ascii="Arial" w:eastAsia="Arial" w:hAnsi="Arial"/>
                <w:color w:val="000000" w:themeColor="text1"/>
              </w:rPr>
              <w:t xml:space="preserve">joint </w:t>
            </w:r>
            <w:r w:rsidR="56EDD0CC" w:rsidRPr="66D9EE75">
              <w:rPr>
                <w:rFonts w:ascii="Arial" w:eastAsia="Arial" w:hAnsi="Arial"/>
                <w:color w:val="000000" w:themeColor="text1"/>
              </w:rPr>
              <w:t xml:space="preserve">Responsible Financial Officer (RFO)) </w:t>
            </w:r>
          </w:p>
          <w:p w14:paraId="073A4A18" w14:textId="5B32AB9E" w:rsidR="21A29775" w:rsidRDefault="21A29775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</w:p>
          <w:p w14:paraId="0EC60805" w14:textId="290CFEE6" w:rsidR="007D53A7" w:rsidRDefault="1A107724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Members of the pub</w:t>
            </w:r>
            <w:r w:rsidR="4162D42E" w:rsidRPr="66D9EE75">
              <w:rPr>
                <w:rFonts w:ascii="Arial" w:eastAsia="Arial" w:hAnsi="Arial"/>
                <w:color w:val="000000" w:themeColor="text1"/>
              </w:rPr>
              <w:t xml:space="preserve">lic – </w:t>
            </w:r>
            <w:r w:rsidR="02055AF8" w:rsidRPr="66D9EE75">
              <w:rPr>
                <w:rFonts w:ascii="Arial" w:eastAsia="Arial" w:hAnsi="Arial"/>
                <w:color w:val="000000" w:themeColor="text1"/>
              </w:rPr>
              <w:t xml:space="preserve">Hassan Ali, </w:t>
            </w:r>
            <w:r w:rsidR="42AECBE6" w:rsidRPr="66D9EE75">
              <w:rPr>
                <w:rFonts w:ascii="Arial" w:eastAsia="Arial" w:hAnsi="Arial"/>
                <w:color w:val="000000" w:themeColor="text1"/>
              </w:rPr>
              <w:t>B</w:t>
            </w:r>
            <w:r w:rsidR="04CA7311" w:rsidRPr="66D9EE75">
              <w:rPr>
                <w:rFonts w:ascii="Arial" w:eastAsia="Arial" w:hAnsi="Arial"/>
                <w:color w:val="000000" w:themeColor="text1"/>
              </w:rPr>
              <w:t>o</w:t>
            </w:r>
            <w:r w:rsidR="4162D42E" w:rsidRPr="66D9EE75">
              <w:rPr>
                <w:rFonts w:ascii="Arial" w:eastAsia="Arial" w:hAnsi="Arial"/>
                <w:color w:val="000000" w:themeColor="text1"/>
              </w:rPr>
              <w:t xml:space="preserve">b and </w:t>
            </w:r>
            <w:r w:rsidR="616E5D65" w:rsidRPr="66D9EE75">
              <w:rPr>
                <w:rFonts w:ascii="Arial" w:eastAsia="Arial" w:hAnsi="Arial"/>
                <w:color w:val="000000" w:themeColor="text1"/>
              </w:rPr>
              <w:t>C</w:t>
            </w:r>
            <w:r w:rsidR="4162D42E" w:rsidRPr="66D9EE75">
              <w:rPr>
                <w:rFonts w:ascii="Arial" w:eastAsia="Arial" w:hAnsi="Arial"/>
                <w:color w:val="000000" w:themeColor="text1"/>
              </w:rPr>
              <w:t xml:space="preserve">arol </w:t>
            </w:r>
            <w:r w:rsidR="43BEAD2D" w:rsidRPr="66D9EE75">
              <w:rPr>
                <w:rFonts w:ascii="Arial" w:eastAsia="Arial" w:hAnsi="Arial"/>
                <w:color w:val="000000" w:themeColor="text1"/>
              </w:rPr>
              <w:t>Davies</w:t>
            </w:r>
            <w:r w:rsidR="4162D42E" w:rsidRPr="66D9EE75">
              <w:rPr>
                <w:rFonts w:ascii="Arial" w:eastAsia="Arial" w:hAnsi="Arial"/>
                <w:color w:val="000000" w:themeColor="text1"/>
              </w:rPr>
              <w:t xml:space="preserve">, </w:t>
            </w:r>
            <w:r w:rsidR="390E2D47" w:rsidRPr="66D9EE75">
              <w:rPr>
                <w:rFonts w:ascii="Arial" w:eastAsia="Arial" w:hAnsi="Arial"/>
                <w:color w:val="000000" w:themeColor="text1"/>
              </w:rPr>
              <w:t xml:space="preserve">Mike Farwell, </w:t>
            </w:r>
            <w:r w:rsidR="3BEE3ECD" w:rsidRPr="66D9EE75">
              <w:rPr>
                <w:rFonts w:ascii="Arial" w:eastAsia="Arial" w:hAnsi="Arial"/>
                <w:color w:val="000000" w:themeColor="text1"/>
              </w:rPr>
              <w:t>David</w:t>
            </w:r>
            <w:r w:rsidR="4162D42E" w:rsidRPr="66D9EE75">
              <w:rPr>
                <w:rFonts w:ascii="Arial" w:eastAsia="Arial" w:hAnsi="Arial"/>
                <w:color w:val="000000" w:themeColor="text1"/>
              </w:rPr>
              <w:t xml:space="preserve"> </w:t>
            </w:r>
            <w:r w:rsidR="69731195" w:rsidRPr="66D9EE75">
              <w:rPr>
                <w:rFonts w:ascii="Arial" w:eastAsia="Arial" w:hAnsi="Arial"/>
                <w:color w:val="000000" w:themeColor="text1"/>
              </w:rPr>
              <w:t>Francis</w:t>
            </w:r>
            <w:r w:rsidR="4162D42E" w:rsidRPr="66D9EE75">
              <w:rPr>
                <w:rFonts w:ascii="Arial" w:eastAsia="Arial" w:hAnsi="Arial"/>
                <w:color w:val="000000" w:themeColor="text1"/>
              </w:rPr>
              <w:t xml:space="preserve">, </w:t>
            </w:r>
            <w:r w:rsidR="369E48B0" w:rsidRPr="66D9EE75">
              <w:rPr>
                <w:rFonts w:ascii="Arial" w:eastAsia="Arial" w:hAnsi="Arial"/>
                <w:color w:val="000000" w:themeColor="text1"/>
              </w:rPr>
              <w:t>Deborah Housley</w:t>
            </w:r>
            <w:r w:rsidR="0EF96348" w:rsidRPr="66D9EE75">
              <w:rPr>
                <w:rFonts w:ascii="Arial" w:eastAsia="Arial" w:hAnsi="Arial"/>
                <w:color w:val="000000" w:themeColor="text1"/>
              </w:rPr>
              <w:t>.</w:t>
            </w:r>
          </w:p>
        </w:tc>
      </w:tr>
      <w:tr w:rsidR="007D53A7" w14:paraId="651E9ECB" w14:textId="77777777" w:rsidTr="66D9EE75">
        <w:trPr>
          <w:trHeight w:val="729"/>
        </w:trPr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</w:tcPr>
          <w:p w14:paraId="24104F93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Location &amp; Details</w:t>
            </w:r>
          </w:p>
        </w:tc>
        <w:tc>
          <w:tcPr>
            <w:tcW w:w="76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8D62FF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222222"/>
              </w:rPr>
              <w:t xml:space="preserve">Capenhurst Village Hall </w:t>
            </w:r>
          </w:p>
        </w:tc>
      </w:tr>
    </w:tbl>
    <w:p w14:paraId="6A05A809" w14:textId="77777777" w:rsidR="007D53A7" w:rsidRDefault="007D53A7" w:rsidP="372CC7A8">
      <w:pPr>
        <w:rPr>
          <w:rFonts w:ascii="Arial" w:eastAsia="Arial" w:hAnsi="Arial"/>
        </w:rPr>
      </w:pPr>
    </w:p>
    <w:p w14:paraId="2DFCE16B" w14:textId="60539988" w:rsidR="007D53A7" w:rsidRDefault="3159295B" w:rsidP="795E0AFA">
      <w:pPr>
        <w:spacing w:line="240" w:lineRule="auto"/>
        <w:jc w:val="center"/>
        <w:rPr>
          <w:rFonts w:ascii="Arial" w:eastAsia="Arial" w:hAnsi="Arial"/>
          <w:color w:val="000000"/>
        </w:rPr>
      </w:pPr>
      <w:r w:rsidRPr="795E0AFA">
        <w:rPr>
          <w:rFonts w:ascii="Arial" w:eastAsia="Arial" w:hAnsi="Arial"/>
          <w:b/>
          <w:bCs/>
          <w:color w:val="000000"/>
          <w:sz w:val="22"/>
          <w:szCs w:val="22"/>
          <w:u w:val="single"/>
        </w:rPr>
        <w:t xml:space="preserve">Annual Meeting of </w:t>
      </w:r>
      <w:r w:rsidR="455A8859" w:rsidRPr="795E0AFA">
        <w:rPr>
          <w:rFonts w:ascii="Arial" w:eastAsia="Arial" w:hAnsi="Arial"/>
          <w:b/>
          <w:bCs/>
          <w:color w:val="000000"/>
          <w:sz w:val="22"/>
          <w:szCs w:val="22"/>
          <w:u w:val="single"/>
        </w:rPr>
        <w:t xml:space="preserve">Capenhurst &amp; Ledsham </w:t>
      </w:r>
      <w:r w:rsidRPr="795E0AFA">
        <w:rPr>
          <w:rFonts w:ascii="Arial" w:eastAsia="Arial" w:hAnsi="Arial"/>
          <w:b/>
          <w:bCs/>
          <w:color w:val="000000"/>
          <w:sz w:val="22"/>
          <w:szCs w:val="22"/>
          <w:u w:val="single"/>
        </w:rPr>
        <w:t>Parish Council</w:t>
      </w:r>
    </w:p>
    <w:p w14:paraId="7430DD0A" w14:textId="0E7020E1" w:rsidR="007D53A7" w:rsidRDefault="3159295B" w:rsidP="795E0AFA">
      <w:pPr>
        <w:spacing w:line="240" w:lineRule="auto"/>
        <w:jc w:val="center"/>
        <w:rPr>
          <w:rFonts w:ascii="Arial" w:eastAsia="Arial" w:hAnsi="Arial"/>
          <w:color w:val="000000"/>
        </w:rPr>
      </w:pPr>
      <w:r w:rsidRPr="795E0AFA">
        <w:rPr>
          <w:rFonts w:ascii="Arial" w:eastAsia="Arial" w:hAnsi="Arial"/>
          <w:b/>
          <w:bCs/>
          <w:color w:val="000000"/>
          <w:sz w:val="22"/>
          <w:szCs w:val="22"/>
          <w:u w:val="single"/>
        </w:rPr>
        <w:t xml:space="preserve">Tuesday </w:t>
      </w:r>
      <w:r w:rsidR="113E6660" w:rsidRPr="795E0AFA">
        <w:rPr>
          <w:rFonts w:ascii="Arial" w:eastAsia="Arial" w:hAnsi="Arial"/>
          <w:b/>
          <w:bCs/>
          <w:color w:val="000000"/>
          <w:sz w:val="22"/>
          <w:szCs w:val="22"/>
          <w:u w:val="single"/>
        </w:rPr>
        <w:t>5</w:t>
      </w:r>
      <w:r w:rsidRPr="795E0AFA">
        <w:rPr>
          <w:rFonts w:ascii="Arial" w:eastAsia="Arial" w:hAnsi="Arial"/>
          <w:b/>
          <w:bCs/>
          <w:color w:val="000000"/>
          <w:sz w:val="22"/>
          <w:szCs w:val="22"/>
          <w:u w:val="single"/>
        </w:rPr>
        <w:t>th May 202</w:t>
      </w:r>
      <w:r w:rsidR="33E8E8A5" w:rsidRPr="795E0AFA">
        <w:rPr>
          <w:rFonts w:ascii="Arial" w:eastAsia="Arial" w:hAnsi="Arial"/>
          <w:b/>
          <w:bCs/>
          <w:color w:val="000000"/>
          <w:sz w:val="22"/>
          <w:szCs w:val="22"/>
          <w:u w:val="single"/>
        </w:rPr>
        <w:t>6</w:t>
      </w:r>
    </w:p>
    <w:p w14:paraId="439D88B9" w14:textId="3B76CA62" w:rsidR="1EFD935B" w:rsidRDefault="1EFD935B" w:rsidP="795E0AFA">
      <w:pPr>
        <w:spacing w:line="240" w:lineRule="auto"/>
        <w:jc w:val="center"/>
        <w:rPr>
          <w:rFonts w:hint="eastAsia"/>
        </w:rPr>
      </w:pPr>
      <w:r w:rsidRPr="795E0AFA">
        <w:rPr>
          <w:rFonts w:ascii="Arial" w:eastAsia="Arial" w:hAnsi="Arial"/>
          <w:b/>
          <w:bCs/>
          <w:color w:val="000000" w:themeColor="text1"/>
          <w:sz w:val="22"/>
          <w:szCs w:val="22"/>
          <w:u w:val="single"/>
        </w:rPr>
        <w:t>Minutes</w:t>
      </w:r>
    </w:p>
    <w:p w14:paraId="0F7DDBE6" w14:textId="77777777" w:rsidR="007D53A7" w:rsidRDefault="3159295B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000000"/>
        </w:rPr>
      </w:pPr>
      <w:r w:rsidRPr="795E0AFA">
        <w:rPr>
          <w:rFonts w:ascii="Arial" w:eastAsia="Arial" w:hAnsi="Arial"/>
          <w:color w:val="000000"/>
          <w:sz w:val="22"/>
          <w:szCs w:val="22"/>
        </w:rPr>
        <w:t xml:space="preserve">1. </w:t>
      </w:r>
      <w:r w:rsidRPr="795E0AFA">
        <w:rPr>
          <w:rFonts w:ascii="Arial" w:eastAsia="Arial" w:hAnsi="Arial"/>
          <w:b/>
          <w:bCs/>
          <w:color w:val="000000"/>
          <w:sz w:val="22"/>
          <w:szCs w:val="22"/>
        </w:rPr>
        <w:t>Procedural matters</w:t>
      </w:r>
    </w:p>
    <w:p w14:paraId="492EE2F4" w14:textId="77777777" w:rsidR="007D53A7" w:rsidRDefault="297195DA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000000"/>
        </w:rPr>
      </w:pPr>
      <w:r w:rsidRPr="795E0AFA">
        <w:rPr>
          <w:rFonts w:ascii="Arial" w:eastAsia="Arial" w:hAnsi="Arial"/>
          <w:color w:val="000000"/>
          <w:sz w:val="22"/>
          <w:szCs w:val="22"/>
        </w:rPr>
        <w:t>(a) Apologies. To receive apologies for absence. </w:t>
      </w:r>
    </w:p>
    <w:p w14:paraId="3458D0D2" w14:textId="684437EE" w:rsidR="4E17FAA3" w:rsidRPr="003D5E86" w:rsidRDefault="4398E9A7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No apologies for absence were received.</w:t>
      </w:r>
    </w:p>
    <w:p w14:paraId="7DF4DA4F" w14:textId="2EB7AA6E" w:rsidR="09798C2C" w:rsidRDefault="09798C2C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FF0000"/>
        </w:rPr>
      </w:pPr>
    </w:p>
    <w:p w14:paraId="6084D987" w14:textId="49F31D97" w:rsidR="007D53A7" w:rsidRDefault="49055894" w:rsidP="795E0AFA">
      <w:pPr>
        <w:spacing w:line="240" w:lineRule="auto"/>
        <w:rPr>
          <w:rFonts w:ascii="Arial" w:eastAsia="Arial" w:hAnsi="Arial"/>
          <w:color w:val="000000"/>
        </w:rPr>
      </w:pPr>
      <w:r w:rsidRPr="795E0AFA">
        <w:rPr>
          <w:rFonts w:ascii="Arial" w:eastAsia="Arial" w:hAnsi="Arial"/>
          <w:color w:val="000000"/>
          <w:sz w:val="22"/>
          <w:szCs w:val="22"/>
        </w:rPr>
        <w:t>(b) Declarations of interest.  </w:t>
      </w:r>
      <w:r w:rsidR="6AB12811" w:rsidRPr="795E0AFA">
        <w:rPr>
          <w:rFonts w:ascii="Arial" w:eastAsia="Arial" w:hAnsi="Arial"/>
          <w:color w:val="000000"/>
          <w:sz w:val="22"/>
          <w:szCs w:val="22"/>
        </w:rPr>
        <w:t>For Councillors to declare any interests in matters on the agenda</w:t>
      </w:r>
      <w:r w:rsidR="7F6749A8" w:rsidRPr="795E0AFA">
        <w:rPr>
          <w:rFonts w:ascii="Arial" w:eastAsia="Arial" w:hAnsi="Arial"/>
          <w:color w:val="000000"/>
          <w:sz w:val="22"/>
          <w:szCs w:val="22"/>
        </w:rPr>
        <w:t xml:space="preserve"> of the Annual General Meeting.</w:t>
      </w:r>
    </w:p>
    <w:p w14:paraId="6DA06D79" w14:textId="259DB1D3" w:rsidR="21CEE814" w:rsidRPr="003D5E86" w:rsidRDefault="02006CA3" w:rsidP="003D5E86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No declarations of interests were made.</w:t>
      </w:r>
    </w:p>
    <w:p w14:paraId="408A41B5" w14:textId="4F0D99A0" w:rsidR="09798C2C" w:rsidRPr="003D5E86" w:rsidRDefault="09798C2C" w:rsidP="003D5E86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0693D5A9" w14:textId="0428B441" w:rsidR="007D53A7" w:rsidRDefault="297195DA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000000"/>
        </w:rPr>
      </w:pPr>
      <w:r w:rsidRPr="795E0AFA">
        <w:rPr>
          <w:rFonts w:ascii="Arial" w:eastAsia="Arial" w:hAnsi="Arial"/>
          <w:color w:val="000000"/>
          <w:sz w:val="22"/>
          <w:szCs w:val="22"/>
        </w:rPr>
        <w:t xml:space="preserve">(c) </w:t>
      </w:r>
      <w:r w:rsidR="42CDF79D" w:rsidRPr="795E0AFA">
        <w:rPr>
          <w:rFonts w:ascii="Arial" w:eastAsia="Arial" w:hAnsi="Arial"/>
          <w:color w:val="000000" w:themeColor="text1"/>
        </w:rPr>
        <w:t xml:space="preserve">Approval of minutes </w:t>
      </w:r>
      <w:r w:rsidR="08402426" w:rsidRPr="795E0AFA">
        <w:rPr>
          <w:rFonts w:ascii="Arial" w:eastAsia="Arial" w:hAnsi="Arial"/>
          <w:color w:val="000000" w:themeColor="text1"/>
        </w:rPr>
        <w:t xml:space="preserve">of the Annual Meeting of the Council held on Tuesday 6th May 2025. </w:t>
      </w:r>
    </w:p>
    <w:p w14:paraId="2FD308F7" w14:textId="0604F225" w:rsidR="04EA4C8D" w:rsidRPr="003D5E86" w:rsidRDefault="5EAA4EFF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  <w:b/>
          <w:bCs/>
        </w:rPr>
        <w:t>RESOLVED</w:t>
      </w:r>
      <w:r w:rsidRPr="003D5E86">
        <w:rPr>
          <w:rFonts w:ascii="Arial" w:eastAsia="Arial" w:hAnsi="Arial"/>
        </w:rPr>
        <w:t xml:space="preserve">: That the minutes of the Annual Meeting of </w:t>
      </w:r>
      <w:r w:rsidR="67974B90" w:rsidRPr="003D5E86">
        <w:rPr>
          <w:rFonts w:ascii="Arial" w:eastAsia="Arial" w:hAnsi="Arial"/>
        </w:rPr>
        <w:t xml:space="preserve">Capenhurst and Ledsham Parish Council held on Tuesday 6th May 2025 be agreed as a trued record and signed by the Chair. </w:t>
      </w:r>
    </w:p>
    <w:p w14:paraId="77D7DA75" w14:textId="3932D28C" w:rsidR="09798C2C" w:rsidRDefault="09798C2C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FF0000"/>
        </w:rPr>
      </w:pPr>
    </w:p>
    <w:p w14:paraId="08E54201" w14:textId="5CB1959F" w:rsidR="007D53A7" w:rsidRDefault="49055894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000000" w:themeColor="text1"/>
        </w:rPr>
      </w:pPr>
      <w:r w:rsidRPr="795E0AFA">
        <w:rPr>
          <w:rFonts w:ascii="Arial" w:eastAsia="Arial" w:hAnsi="Arial"/>
          <w:color w:val="000000"/>
          <w:sz w:val="22"/>
          <w:szCs w:val="22"/>
        </w:rPr>
        <w:t xml:space="preserve">(d) </w:t>
      </w:r>
      <w:r w:rsidR="2574C089" w:rsidRPr="795E0AFA">
        <w:rPr>
          <w:rFonts w:ascii="Arial" w:eastAsia="Arial" w:hAnsi="Arial"/>
          <w:color w:val="000000" w:themeColor="text1"/>
        </w:rPr>
        <w:t xml:space="preserve">Chair’s Report. </w:t>
      </w:r>
    </w:p>
    <w:p w14:paraId="112E1900" w14:textId="48B4003D" w:rsidR="74773DFA" w:rsidRPr="003D5E86" w:rsidRDefault="56E77F94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The Chair gave her report for the </w:t>
      </w:r>
      <w:r w:rsidR="2BF5BCFE" w:rsidRPr="003D5E86">
        <w:rPr>
          <w:rFonts w:ascii="Arial" w:eastAsia="Arial" w:hAnsi="Arial"/>
        </w:rPr>
        <w:t xml:space="preserve">previous </w:t>
      </w:r>
      <w:r w:rsidRPr="003D5E86">
        <w:rPr>
          <w:rFonts w:ascii="Arial" w:eastAsia="Arial" w:hAnsi="Arial"/>
        </w:rPr>
        <w:t>year, which included:</w:t>
      </w:r>
    </w:p>
    <w:p w14:paraId="6F2C8AAD" w14:textId="678E95E9" w:rsidR="5C50E371" w:rsidRPr="003D5E86" w:rsidRDefault="4BBF8890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recognition of </w:t>
      </w:r>
      <w:r w:rsidR="05A501DD" w:rsidRPr="003D5E86">
        <w:rPr>
          <w:rFonts w:ascii="Arial" w:eastAsia="Arial" w:hAnsi="Arial"/>
        </w:rPr>
        <w:t xml:space="preserve">the </w:t>
      </w:r>
      <w:r w:rsidRPr="003D5E86">
        <w:rPr>
          <w:rFonts w:ascii="Arial" w:eastAsia="Arial" w:hAnsi="Arial"/>
        </w:rPr>
        <w:t xml:space="preserve">volunteering </w:t>
      </w:r>
      <w:r w:rsidR="195CAEAD" w:rsidRPr="003D5E86">
        <w:rPr>
          <w:rFonts w:ascii="Arial" w:eastAsia="Arial" w:hAnsi="Arial"/>
        </w:rPr>
        <w:t xml:space="preserve">which Councillors do </w:t>
      </w:r>
    </w:p>
    <w:p w14:paraId="19F09F64" w14:textId="3AC5A3D8" w:rsidR="5C50E371" w:rsidRPr="003D5E86" w:rsidRDefault="4BBF8890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changes in membership</w:t>
      </w:r>
      <w:r w:rsidR="15EE8149" w:rsidRPr="003D5E86">
        <w:rPr>
          <w:rFonts w:ascii="Arial" w:eastAsia="Arial" w:hAnsi="Arial"/>
        </w:rPr>
        <w:t xml:space="preserve"> including the resignations of Councillors Mark Brassington and Tracey Royle</w:t>
      </w:r>
      <w:r w:rsidR="203B2573" w:rsidRPr="003D5E86">
        <w:rPr>
          <w:rFonts w:ascii="Arial" w:eastAsia="Arial" w:hAnsi="Arial"/>
        </w:rPr>
        <w:t>, the welcoming of Phil Housley as a new Councillor</w:t>
      </w:r>
    </w:p>
    <w:p w14:paraId="6D64F9AB" w14:textId="3C09D6CF" w:rsidR="5C50E371" w:rsidRPr="003D5E86" w:rsidRDefault="4BBF8890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clerk changes</w:t>
      </w:r>
      <w:r w:rsidR="1D1DAD7A" w:rsidRPr="003D5E86">
        <w:rPr>
          <w:rFonts w:ascii="Arial" w:eastAsia="Arial" w:hAnsi="Arial"/>
        </w:rPr>
        <w:t xml:space="preserve"> as Pippa Martin was welcomed but later left, and Mike Jones started</w:t>
      </w:r>
    </w:p>
    <w:p w14:paraId="05377B3F" w14:textId="28A43061" w:rsidR="2A91FBE1" w:rsidRPr="003D5E86" w:rsidRDefault="06AB7FE4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Continued liaison with </w:t>
      </w:r>
      <w:r w:rsidR="5FDC5EB8" w:rsidRPr="003D5E86">
        <w:rPr>
          <w:rFonts w:ascii="Arial" w:eastAsia="Arial" w:hAnsi="Arial"/>
        </w:rPr>
        <w:t>Urenco</w:t>
      </w:r>
    </w:p>
    <w:p w14:paraId="289AFE21" w14:textId="34BACED7" w:rsidR="2F8C3B78" w:rsidRPr="003D5E86" w:rsidRDefault="4B128484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P</w:t>
      </w:r>
      <w:r w:rsidR="4BBF8890" w:rsidRPr="003D5E86">
        <w:rPr>
          <w:rFonts w:ascii="Arial" w:eastAsia="Arial" w:hAnsi="Arial"/>
        </w:rPr>
        <w:t>lanning</w:t>
      </w:r>
      <w:r w:rsidR="2792C045" w:rsidRPr="003D5E86">
        <w:rPr>
          <w:rFonts w:ascii="Arial" w:eastAsia="Arial" w:hAnsi="Arial"/>
        </w:rPr>
        <w:t xml:space="preserve"> matters</w:t>
      </w:r>
      <w:r w:rsidR="3791A983" w:rsidRPr="003D5E86">
        <w:rPr>
          <w:rFonts w:ascii="Arial" w:eastAsia="Arial" w:hAnsi="Arial"/>
        </w:rPr>
        <w:t xml:space="preserve"> including applications considered by the Planning Group</w:t>
      </w:r>
      <w:r w:rsidR="2792C045" w:rsidRPr="003D5E86">
        <w:rPr>
          <w:rFonts w:ascii="Arial" w:eastAsia="Arial" w:hAnsi="Arial"/>
        </w:rPr>
        <w:t xml:space="preserve"> </w:t>
      </w:r>
    </w:p>
    <w:p w14:paraId="78F31D1E" w14:textId="0BD800F4" w:rsidR="5C50E371" w:rsidRPr="003D5E86" w:rsidRDefault="4BBF8890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meetings and </w:t>
      </w:r>
      <w:r w:rsidR="4F962133" w:rsidRPr="003D5E86">
        <w:rPr>
          <w:rFonts w:ascii="Arial" w:eastAsia="Arial" w:hAnsi="Arial"/>
        </w:rPr>
        <w:t xml:space="preserve">increased </w:t>
      </w:r>
      <w:r w:rsidRPr="003D5E86">
        <w:rPr>
          <w:rFonts w:ascii="Arial" w:eastAsia="Arial" w:hAnsi="Arial"/>
        </w:rPr>
        <w:t>attendance by public</w:t>
      </w:r>
      <w:r w:rsidR="7B465276" w:rsidRPr="003D5E86">
        <w:rPr>
          <w:rFonts w:ascii="Arial" w:eastAsia="Arial" w:hAnsi="Arial"/>
        </w:rPr>
        <w:t xml:space="preserve"> including Saturday </w:t>
      </w:r>
      <w:r w:rsidRPr="003D5E86">
        <w:rPr>
          <w:rFonts w:ascii="Arial" w:eastAsia="Arial" w:hAnsi="Arial"/>
        </w:rPr>
        <w:t>surgeries</w:t>
      </w:r>
    </w:p>
    <w:p w14:paraId="157DD505" w14:textId="005C01DC" w:rsidR="10FAC17B" w:rsidRPr="003D5E86" w:rsidRDefault="3017730D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Networking and l</w:t>
      </w:r>
      <w:r w:rsidR="0D726913" w:rsidRPr="003D5E86">
        <w:rPr>
          <w:rFonts w:ascii="Arial" w:eastAsia="Arial" w:hAnsi="Arial"/>
        </w:rPr>
        <w:t xml:space="preserve">iaison with </w:t>
      </w:r>
      <w:r w:rsidR="1E92E470" w:rsidRPr="003D5E86">
        <w:rPr>
          <w:rFonts w:ascii="Arial" w:eastAsia="Arial" w:hAnsi="Arial"/>
        </w:rPr>
        <w:t>Cheshire West and Chester Council</w:t>
      </w:r>
      <w:r w:rsidR="607F6B9D" w:rsidRPr="003D5E86">
        <w:rPr>
          <w:rFonts w:ascii="Arial" w:eastAsia="Arial" w:hAnsi="Arial"/>
        </w:rPr>
        <w:t xml:space="preserve"> and other Parish Councils</w:t>
      </w:r>
    </w:p>
    <w:p w14:paraId="5DB99FCF" w14:textId="39B6BE40" w:rsidR="00671B12" w:rsidRPr="003D5E86" w:rsidRDefault="0D726913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consultations with major schemes</w:t>
      </w:r>
    </w:p>
    <w:p w14:paraId="12104B71" w14:textId="40C00FB4" w:rsidR="1AB5D724" w:rsidRPr="003D5E86" w:rsidRDefault="45CF58BF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W</w:t>
      </w:r>
      <w:r w:rsidR="0D726913" w:rsidRPr="003D5E86">
        <w:rPr>
          <w:rFonts w:ascii="Arial" w:eastAsia="Arial" w:hAnsi="Arial"/>
        </w:rPr>
        <w:t>ebsite</w:t>
      </w:r>
      <w:r w:rsidRPr="003D5E86">
        <w:rPr>
          <w:rFonts w:ascii="Arial" w:eastAsia="Arial" w:hAnsi="Arial"/>
        </w:rPr>
        <w:t xml:space="preserve"> developments </w:t>
      </w:r>
    </w:p>
    <w:p w14:paraId="3AFA3116" w14:textId="04C704C5" w:rsidR="00671B12" w:rsidRPr="003D5E86" w:rsidRDefault="0D726913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notice boards</w:t>
      </w:r>
      <w:r w:rsidR="1FE34801" w:rsidRPr="003D5E86">
        <w:rPr>
          <w:rFonts w:ascii="Arial" w:eastAsia="Arial" w:hAnsi="Arial"/>
        </w:rPr>
        <w:t xml:space="preserve"> updating</w:t>
      </w:r>
    </w:p>
    <w:p w14:paraId="7C975C7C" w14:textId="6325DAC5" w:rsidR="00671B12" w:rsidRPr="003D5E86" w:rsidRDefault="0D726913" w:rsidP="795E0AFA">
      <w:pPr>
        <w:pStyle w:val="ListParagraph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thanks to </w:t>
      </w:r>
      <w:r w:rsidR="1BC37DDF" w:rsidRPr="003D5E86">
        <w:rPr>
          <w:rFonts w:ascii="Arial" w:eastAsia="Arial" w:hAnsi="Arial"/>
        </w:rPr>
        <w:t xml:space="preserve">the </w:t>
      </w:r>
      <w:r w:rsidRPr="003D5E86">
        <w:rPr>
          <w:rFonts w:ascii="Arial" w:eastAsia="Arial" w:hAnsi="Arial"/>
        </w:rPr>
        <w:t>Vice Chair</w:t>
      </w:r>
      <w:r w:rsidR="32EB2844" w:rsidRPr="003D5E86">
        <w:rPr>
          <w:rFonts w:ascii="Arial" w:eastAsia="Arial" w:hAnsi="Arial"/>
        </w:rPr>
        <w:t xml:space="preserve"> and </w:t>
      </w:r>
      <w:r w:rsidRPr="003D5E86">
        <w:rPr>
          <w:rFonts w:ascii="Arial" w:eastAsia="Arial" w:hAnsi="Arial"/>
        </w:rPr>
        <w:t>RFO</w:t>
      </w:r>
    </w:p>
    <w:p w14:paraId="493FC1F0" w14:textId="0242D78A" w:rsidR="09798C2C" w:rsidRDefault="09798C2C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FF0000"/>
        </w:rPr>
      </w:pPr>
    </w:p>
    <w:p w14:paraId="201D0525" w14:textId="7404EB19" w:rsidR="007D53A7" w:rsidRDefault="297195DA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000000"/>
        </w:rPr>
      </w:pPr>
      <w:r w:rsidRPr="795E0AFA">
        <w:rPr>
          <w:rFonts w:ascii="Arial" w:eastAsia="Arial" w:hAnsi="Arial"/>
          <w:color w:val="000000"/>
          <w:sz w:val="22"/>
          <w:szCs w:val="22"/>
        </w:rPr>
        <w:t xml:space="preserve">(e) </w:t>
      </w:r>
      <w:r w:rsidR="44E8B2D8" w:rsidRPr="795E0AFA">
        <w:rPr>
          <w:rFonts w:ascii="Arial" w:eastAsia="Arial" w:hAnsi="Arial"/>
          <w:color w:val="000000" w:themeColor="text1"/>
        </w:rPr>
        <w:t xml:space="preserve">Responsible Finance Officer’s Report. </w:t>
      </w:r>
    </w:p>
    <w:p w14:paraId="56AA5CCE" w14:textId="05D63BC1" w:rsidR="3C8FFAFA" w:rsidRPr="003D5E86" w:rsidRDefault="39895393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proofErr w:type="gramStart"/>
      <w:r w:rsidRPr="003D5E86">
        <w:rPr>
          <w:rFonts w:ascii="Arial" w:eastAsia="Arial" w:hAnsi="Arial"/>
        </w:rPr>
        <w:t>&gt;</w:t>
      </w:r>
      <w:r w:rsidR="5D171C90" w:rsidRPr="003D5E86">
        <w:rPr>
          <w:rFonts w:ascii="Arial" w:eastAsia="Arial" w:hAnsi="Arial"/>
        </w:rPr>
        <w:t>(</w:t>
      </w:r>
      <w:proofErr w:type="gramEnd"/>
      <w:r w:rsidR="5D171C90" w:rsidRPr="003D5E86">
        <w:rPr>
          <w:rFonts w:ascii="Arial" w:eastAsia="Arial" w:hAnsi="Arial"/>
        </w:rPr>
        <w:t xml:space="preserve">asked for copy 0605) </w:t>
      </w:r>
      <w:r w:rsidR="298290FD" w:rsidRPr="003D5E86">
        <w:rPr>
          <w:rFonts w:ascii="Arial" w:eastAsia="Arial" w:hAnsi="Arial"/>
        </w:rPr>
        <w:t xml:space="preserve">Cllr Foster – good year – precept same level. Tightened financial protocols with suggestions and advice from internal auditor. </w:t>
      </w:r>
    </w:p>
    <w:p w14:paraId="79580C71" w14:textId="46212E47" w:rsidR="4BD3CEFD" w:rsidRPr="003D5E86" w:rsidRDefault="298290FD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lastRenderedPageBreak/>
        <w:t>10 proposals: 1) remain with internal auditor John Henry @ JDH business services (Joyce seconded) 2) pay his invoice up to £500</w:t>
      </w:r>
      <w:r w:rsidR="6B20E403" w:rsidRPr="003D5E86">
        <w:rPr>
          <w:rFonts w:ascii="Arial" w:eastAsia="Arial" w:hAnsi="Arial"/>
        </w:rPr>
        <w:t xml:space="preserve"> (Francis second) 3) pay external auditor fees if needed up to £500 (</w:t>
      </w:r>
      <w:r w:rsidR="67C2FC65" w:rsidRPr="003D5E86">
        <w:rPr>
          <w:rFonts w:ascii="Arial" w:eastAsia="Arial" w:hAnsi="Arial"/>
        </w:rPr>
        <w:t>Phil</w:t>
      </w:r>
      <w:r w:rsidR="6B20E403" w:rsidRPr="003D5E86">
        <w:rPr>
          <w:rFonts w:ascii="Arial" w:eastAsia="Arial" w:hAnsi="Arial"/>
        </w:rPr>
        <w:t xml:space="preserve"> second), 4) pay for scribe accounts package – about £35 a month </w:t>
      </w:r>
      <w:r w:rsidR="7B736648" w:rsidRPr="003D5E86">
        <w:rPr>
          <w:rFonts w:ascii="Arial" w:eastAsia="Arial" w:hAnsi="Arial"/>
        </w:rPr>
        <w:t xml:space="preserve">(Joyce), 5) continue to pay for website and individual email addresses </w:t>
      </w:r>
      <w:r w:rsidR="7DE7E2D0" w:rsidRPr="003D5E86">
        <w:rPr>
          <w:rFonts w:ascii="Arial" w:eastAsia="Arial" w:hAnsi="Arial"/>
        </w:rPr>
        <w:t xml:space="preserve">(JD) 6) pay </w:t>
      </w:r>
      <w:r w:rsidR="649F1FEE" w:rsidRPr="003D5E86">
        <w:rPr>
          <w:rFonts w:ascii="Arial" w:eastAsia="Arial" w:hAnsi="Arial"/>
        </w:rPr>
        <w:t>for</w:t>
      </w:r>
      <w:r w:rsidR="7DE7E2D0" w:rsidRPr="003D5E86">
        <w:rPr>
          <w:rFonts w:ascii="Arial" w:eastAsia="Arial" w:hAnsi="Arial"/>
        </w:rPr>
        <w:t xml:space="preserve"> insurance of 393.26 </w:t>
      </w:r>
      <w:r w:rsidR="32561D75" w:rsidRPr="003D5E86">
        <w:rPr>
          <w:rFonts w:ascii="Arial" w:eastAsia="Arial" w:hAnsi="Arial"/>
        </w:rPr>
        <w:t>from</w:t>
      </w:r>
      <w:r w:rsidR="7DE7E2D0" w:rsidRPr="003D5E86">
        <w:rPr>
          <w:rFonts w:ascii="Arial" w:eastAsia="Arial" w:hAnsi="Arial"/>
        </w:rPr>
        <w:t xml:space="preserve"> 18 June (Joyce), 7) pay </w:t>
      </w:r>
      <w:r w:rsidR="5BF64170" w:rsidRPr="003D5E86">
        <w:rPr>
          <w:rFonts w:ascii="Arial" w:eastAsia="Arial" w:hAnsi="Arial"/>
        </w:rPr>
        <w:t>Diane</w:t>
      </w:r>
      <w:r w:rsidR="7DE7E2D0" w:rsidRPr="003D5E86">
        <w:rPr>
          <w:rFonts w:ascii="Arial" w:eastAsia="Arial" w:hAnsi="Arial"/>
        </w:rPr>
        <w:t xml:space="preserve"> </w:t>
      </w:r>
      <w:r w:rsidR="489BB13D" w:rsidRPr="003D5E86">
        <w:rPr>
          <w:rFonts w:ascii="Arial" w:eastAsia="Arial" w:hAnsi="Arial"/>
        </w:rPr>
        <w:t>Malley</w:t>
      </w:r>
      <w:r w:rsidR="7DE7E2D0" w:rsidRPr="003D5E86">
        <w:rPr>
          <w:rFonts w:ascii="Arial" w:eastAsia="Arial" w:hAnsi="Arial"/>
        </w:rPr>
        <w:t xml:space="preserve"> for payroll services 8) pay clerk with review a</w:t>
      </w:r>
      <w:r w:rsidR="59A119CC" w:rsidRPr="003D5E86">
        <w:rPr>
          <w:rFonts w:ascii="Arial" w:eastAsia="Arial" w:hAnsi="Arial"/>
        </w:rPr>
        <w:t xml:space="preserve">s part </w:t>
      </w:r>
      <w:r w:rsidR="008D5768" w:rsidRPr="003D5E86">
        <w:rPr>
          <w:rFonts w:ascii="Arial" w:eastAsia="Arial" w:hAnsi="Arial"/>
        </w:rPr>
        <w:t>of</w:t>
      </w:r>
      <w:r w:rsidR="59A119CC" w:rsidRPr="003D5E86">
        <w:rPr>
          <w:rFonts w:ascii="Arial" w:eastAsia="Arial" w:hAnsi="Arial"/>
        </w:rPr>
        <w:t xml:space="preserve"> budget discussions (Joyce), 9) </w:t>
      </w:r>
      <w:r w:rsidR="066D7604" w:rsidRPr="003D5E86">
        <w:rPr>
          <w:rFonts w:ascii="Arial" w:eastAsia="Arial" w:hAnsi="Arial"/>
        </w:rPr>
        <w:t xml:space="preserve">AGAR </w:t>
      </w:r>
      <w:r w:rsidR="5D5563C9" w:rsidRPr="003D5E86">
        <w:rPr>
          <w:rFonts w:ascii="Arial" w:eastAsia="Arial" w:hAnsi="Arial"/>
        </w:rPr>
        <w:t>(</w:t>
      </w:r>
      <w:r w:rsidR="46C4D8EC" w:rsidRPr="003D5E86">
        <w:rPr>
          <w:rFonts w:ascii="Arial" w:eastAsia="Arial" w:hAnsi="Arial"/>
        </w:rPr>
        <w:t xml:space="preserve">Phil, </w:t>
      </w:r>
      <w:r w:rsidR="066D7604" w:rsidRPr="003D5E86">
        <w:rPr>
          <w:rFonts w:ascii="Arial" w:eastAsia="Arial" w:hAnsi="Arial"/>
        </w:rPr>
        <w:t>agreed</w:t>
      </w:r>
      <w:r w:rsidR="2402344E" w:rsidRPr="003D5E86">
        <w:rPr>
          <w:rFonts w:ascii="Arial" w:eastAsia="Arial" w:hAnsi="Arial"/>
        </w:rPr>
        <w:t>)</w:t>
      </w:r>
      <w:r w:rsidR="15F8B14B" w:rsidRPr="003D5E86">
        <w:rPr>
          <w:rFonts w:ascii="Arial" w:eastAsia="Arial" w:hAnsi="Arial"/>
        </w:rPr>
        <w:t xml:space="preserve">, </w:t>
      </w:r>
      <w:r w:rsidR="3A15E812" w:rsidRPr="003D5E86">
        <w:rPr>
          <w:rFonts w:ascii="Arial" w:eastAsia="Arial" w:hAnsi="Arial"/>
        </w:rPr>
        <w:t>10) apply for exemption from external audit (agreed)</w:t>
      </w:r>
    </w:p>
    <w:p w14:paraId="4EDE22E9" w14:textId="77E31254" w:rsidR="09798C2C" w:rsidRDefault="09798C2C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FF0000"/>
        </w:rPr>
      </w:pPr>
    </w:p>
    <w:p w14:paraId="01970A6B" w14:textId="36CE84B8" w:rsidR="007D53A7" w:rsidRDefault="49055894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000000" w:themeColor="text1"/>
        </w:rPr>
      </w:pPr>
      <w:r w:rsidRPr="795E0AFA">
        <w:rPr>
          <w:rFonts w:ascii="Arial" w:eastAsia="Arial" w:hAnsi="Arial"/>
          <w:color w:val="000000"/>
          <w:sz w:val="22"/>
          <w:szCs w:val="22"/>
        </w:rPr>
        <w:t xml:space="preserve">(f) </w:t>
      </w:r>
      <w:r w:rsidR="3DA14B09" w:rsidRPr="795E0AFA">
        <w:rPr>
          <w:rFonts w:ascii="Arial" w:eastAsia="Arial" w:hAnsi="Arial"/>
          <w:color w:val="000000" w:themeColor="text1"/>
        </w:rPr>
        <w:t xml:space="preserve">Current Chair and Vice Chair stand down. </w:t>
      </w:r>
    </w:p>
    <w:p w14:paraId="486CD357" w14:textId="4B08B9EF" w:rsidR="09798C2C" w:rsidRPr="003D5E86" w:rsidRDefault="68616116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Councillor Ann Clowes stood down as Chair and Councillor Tania Foster stood down as Vice Chair. </w:t>
      </w:r>
    </w:p>
    <w:p w14:paraId="6656C03D" w14:textId="2054BF42" w:rsidR="66D9EE75" w:rsidRPr="003D5E86" w:rsidRDefault="66D9EE75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17AF5888" w14:textId="69B2E4D7" w:rsidR="213D6CAC" w:rsidRPr="003D5E86" w:rsidRDefault="68616116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The Clerk conducted the </w:t>
      </w:r>
      <w:r w:rsidR="3C60D769" w:rsidRPr="003D5E86">
        <w:rPr>
          <w:rFonts w:ascii="Arial" w:eastAsia="Arial" w:hAnsi="Arial"/>
        </w:rPr>
        <w:t>next item</w:t>
      </w:r>
      <w:r w:rsidRPr="003D5E86">
        <w:rPr>
          <w:rFonts w:ascii="Arial" w:eastAsia="Arial" w:hAnsi="Arial"/>
        </w:rPr>
        <w:t xml:space="preserve">. </w:t>
      </w:r>
    </w:p>
    <w:p w14:paraId="04B184A2" w14:textId="321DFB6E" w:rsidR="66D9EE75" w:rsidRPr="003D5E86" w:rsidRDefault="66D9EE75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0BEAF25E" w14:textId="2AE00640" w:rsidR="007D53A7" w:rsidRPr="003D5E86" w:rsidRDefault="49055894" w:rsidP="795E0AFA">
      <w:pPr>
        <w:shd w:val="clear" w:color="auto" w:fill="FFFFFF" w:themeFill="background1"/>
        <w:spacing w:line="240" w:lineRule="auto"/>
        <w:rPr>
          <w:rFonts w:ascii="Arial" w:eastAsia="Arial" w:hAnsi="Arial"/>
          <w:sz w:val="22"/>
          <w:szCs w:val="22"/>
        </w:rPr>
      </w:pPr>
      <w:r w:rsidRPr="003D5E86">
        <w:rPr>
          <w:rFonts w:ascii="Arial" w:eastAsia="Arial" w:hAnsi="Arial"/>
          <w:sz w:val="22"/>
          <w:szCs w:val="22"/>
        </w:rPr>
        <w:t xml:space="preserve">(g) </w:t>
      </w:r>
      <w:r w:rsidR="23A71FFE" w:rsidRPr="003D5E86">
        <w:rPr>
          <w:rFonts w:ascii="Arial" w:eastAsia="Arial" w:hAnsi="Arial"/>
        </w:rPr>
        <w:t xml:space="preserve">To elect a Chair for the year 2026/27. </w:t>
      </w:r>
    </w:p>
    <w:p w14:paraId="2436AF98" w14:textId="3DD2BFE2" w:rsidR="1C0DD937" w:rsidRPr="003D5E86" w:rsidRDefault="27A6D94D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The Clerk invited </w:t>
      </w:r>
      <w:r w:rsidR="67A97046" w:rsidRPr="003D5E86">
        <w:rPr>
          <w:rFonts w:ascii="Arial" w:eastAsia="Arial" w:hAnsi="Arial"/>
        </w:rPr>
        <w:t>n</w:t>
      </w:r>
      <w:r w:rsidRPr="003D5E86">
        <w:rPr>
          <w:rFonts w:ascii="Arial" w:eastAsia="Arial" w:hAnsi="Arial"/>
        </w:rPr>
        <w:t xml:space="preserve">ominations for the role </w:t>
      </w:r>
      <w:r w:rsidR="76018320" w:rsidRPr="003D5E86">
        <w:rPr>
          <w:rFonts w:ascii="Arial" w:eastAsia="Arial" w:hAnsi="Arial"/>
        </w:rPr>
        <w:t>of</w:t>
      </w:r>
      <w:r w:rsidRPr="003D5E86">
        <w:rPr>
          <w:rFonts w:ascii="Arial" w:eastAsia="Arial" w:hAnsi="Arial"/>
        </w:rPr>
        <w:t xml:space="preserve"> Chair.</w:t>
      </w:r>
    </w:p>
    <w:p w14:paraId="36158BA6" w14:textId="352D3C61" w:rsidR="1C0DD937" w:rsidRPr="003D5E86" w:rsidRDefault="685175F8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Councillor </w:t>
      </w:r>
      <w:r w:rsidR="72C3BB5C" w:rsidRPr="003D5E86">
        <w:rPr>
          <w:rFonts w:ascii="Arial" w:eastAsia="Arial" w:hAnsi="Arial"/>
        </w:rPr>
        <w:t xml:space="preserve">Christine </w:t>
      </w:r>
      <w:r w:rsidR="0283132F" w:rsidRPr="003D5E86">
        <w:rPr>
          <w:rFonts w:ascii="Arial" w:eastAsia="Arial" w:hAnsi="Arial"/>
        </w:rPr>
        <w:t>Pemberton nominated</w:t>
      </w:r>
      <w:r w:rsidR="10F1DACA" w:rsidRPr="003D5E86">
        <w:rPr>
          <w:rFonts w:ascii="Arial" w:eastAsia="Arial" w:hAnsi="Arial"/>
        </w:rPr>
        <w:t xml:space="preserve"> Councillor Ann Clowes. This was seconded by Councillor Joyce Tomlinson.</w:t>
      </w:r>
    </w:p>
    <w:p w14:paraId="280A6DC6" w14:textId="38B0E659" w:rsidR="1C0DD937" w:rsidRPr="003D5E86" w:rsidRDefault="10F1DACA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There were no other nominations.</w:t>
      </w:r>
    </w:p>
    <w:p w14:paraId="55F0F40B" w14:textId="12EB467D" w:rsidR="1C0DD937" w:rsidRPr="003D5E86" w:rsidRDefault="1C0DD937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40A3646F" w14:textId="1C9BF04B" w:rsidR="1C0DD937" w:rsidRPr="003D5E86" w:rsidRDefault="10F1DACA" w:rsidP="197662F4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  <w:b/>
          <w:bCs/>
        </w:rPr>
        <w:t>RESOLVED</w:t>
      </w:r>
      <w:r w:rsidRPr="003D5E86">
        <w:rPr>
          <w:rFonts w:ascii="Arial" w:eastAsia="Arial" w:hAnsi="Arial"/>
        </w:rPr>
        <w:t>: Councillor Ann Clowes be appointed Chair for</w:t>
      </w:r>
      <w:r w:rsidR="739F47D8" w:rsidRPr="003D5E86">
        <w:rPr>
          <w:rFonts w:ascii="Arial" w:eastAsia="Arial" w:hAnsi="Arial"/>
        </w:rPr>
        <w:t xml:space="preserve"> the Civic Year </w:t>
      </w:r>
      <w:r w:rsidRPr="003D5E86">
        <w:rPr>
          <w:rFonts w:ascii="Arial" w:eastAsia="Arial" w:hAnsi="Arial"/>
        </w:rPr>
        <w:t xml:space="preserve">2026/2027. </w:t>
      </w:r>
    </w:p>
    <w:p w14:paraId="53FAF06D" w14:textId="3B790A56" w:rsidR="795E0AFA" w:rsidRPr="003D5E86" w:rsidRDefault="795E0AFA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0465EE92" w14:textId="79401BC8" w:rsidR="4BB5A2FF" w:rsidRPr="003D5E86" w:rsidRDefault="4BB5A2FF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Councillor Ann Clowes resumed the role of Chair at the meeting.</w:t>
      </w:r>
    </w:p>
    <w:p w14:paraId="2E95A10B" w14:textId="5EC69447" w:rsidR="09798C2C" w:rsidRPr="003D5E86" w:rsidRDefault="09798C2C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0102CF75" w14:textId="7B1B444A" w:rsidR="4E072D88" w:rsidRPr="003D5E86" w:rsidRDefault="3A5BBE40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(h) </w:t>
      </w:r>
      <w:r w:rsidR="7FCFA67E" w:rsidRPr="003D5E86">
        <w:rPr>
          <w:rFonts w:ascii="Arial" w:eastAsia="Arial" w:hAnsi="Arial"/>
        </w:rPr>
        <w:t xml:space="preserve">To elect a Vice-Chair for the year 2026/27.  </w:t>
      </w:r>
    </w:p>
    <w:p w14:paraId="113438C7" w14:textId="630F8C9A" w:rsidR="6BFB6D12" w:rsidRPr="003D5E86" w:rsidRDefault="1565FB2F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The Clerk invited nominations for the role </w:t>
      </w:r>
      <w:r w:rsidR="42373F5F" w:rsidRPr="003D5E86">
        <w:rPr>
          <w:rFonts w:ascii="Arial" w:eastAsia="Arial" w:hAnsi="Arial"/>
        </w:rPr>
        <w:t>of</w:t>
      </w:r>
      <w:r w:rsidRPr="003D5E86">
        <w:rPr>
          <w:rFonts w:ascii="Arial" w:eastAsia="Arial" w:hAnsi="Arial"/>
        </w:rPr>
        <w:t xml:space="preserve"> Vice Chair. </w:t>
      </w:r>
    </w:p>
    <w:p w14:paraId="2E4BC953" w14:textId="7B96AE8F" w:rsidR="5B1F2DBE" w:rsidRPr="003D5E86" w:rsidRDefault="5824DF3C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Councillor </w:t>
      </w:r>
      <w:r w:rsidR="27EB6A9C" w:rsidRPr="003D5E86">
        <w:rPr>
          <w:rFonts w:ascii="Arial" w:eastAsia="Arial" w:hAnsi="Arial"/>
        </w:rPr>
        <w:t xml:space="preserve">Joyce Tomlinson </w:t>
      </w:r>
      <w:r w:rsidRPr="003D5E86">
        <w:rPr>
          <w:rFonts w:ascii="Arial" w:eastAsia="Arial" w:hAnsi="Arial"/>
        </w:rPr>
        <w:t xml:space="preserve">nominated Councillor </w:t>
      </w:r>
      <w:r w:rsidR="1AA649A0" w:rsidRPr="003D5E86">
        <w:rPr>
          <w:rFonts w:ascii="Arial" w:eastAsia="Arial" w:hAnsi="Arial"/>
        </w:rPr>
        <w:t>Tania Foster</w:t>
      </w:r>
      <w:r w:rsidRPr="003D5E86">
        <w:rPr>
          <w:rFonts w:ascii="Arial" w:eastAsia="Arial" w:hAnsi="Arial"/>
        </w:rPr>
        <w:t xml:space="preserve">. This was seconded by Councillor </w:t>
      </w:r>
      <w:r w:rsidR="191D89F9" w:rsidRPr="003D5E86">
        <w:rPr>
          <w:rFonts w:ascii="Arial" w:eastAsia="Arial" w:hAnsi="Arial"/>
        </w:rPr>
        <w:t>Ann Clowes</w:t>
      </w:r>
      <w:r w:rsidRPr="003D5E86">
        <w:rPr>
          <w:rFonts w:ascii="Arial" w:eastAsia="Arial" w:hAnsi="Arial"/>
        </w:rPr>
        <w:t>.</w:t>
      </w:r>
    </w:p>
    <w:p w14:paraId="6E9B7EBF" w14:textId="38B0E659" w:rsidR="5B1F2DBE" w:rsidRPr="003D5E86" w:rsidRDefault="5824DF3C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There were no other nominations.</w:t>
      </w:r>
    </w:p>
    <w:p w14:paraId="215607F5" w14:textId="12EB467D" w:rsidR="66D9EE75" w:rsidRPr="003D5E86" w:rsidRDefault="66D9EE75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7A7A5AA8" w14:textId="113D5DFE" w:rsidR="5B1F2DBE" w:rsidRPr="003D5E86" w:rsidRDefault="5824DF3C" w:rsidP="197662F4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  <w:b/>
          <w:bCs/>
        </w:rPr>
        <w:t>RESOLVED</w:t>
      </w:r>
      <w:r w:rsidRPr="003D5E86">
        <w:rPr>
          <w:rFonts w:ascii="Arial" w:eastAsia="Arial" w:hAnsi="Arial"/>
        </w:rPr>
        <w:t xml:space="preserve">: Councillor </w:t>
      </w:r>
      <w:r w:rsidR="0BD1D7E2" w:rsidRPr="003D5E86">
        <w:rPr>
          <w:rFonts w:ascii="Arial" w:eastAsia="Arial" w:hAnsi="Arial"/>
        </w:rPr>
        <w:t>Tania Foster</w:t>
      </w:r>
      <w:r w:rsidRPr="003D5E86">
        <w:rPr>
          <w:rFonts w:ascii="Arial" w:eastAsia="Arial" w:hAnsi="Arial"/>
        </w:rPr>
        <w:t xml:space="preserve"> be appointed </w:t>
      </w:r>
      <w:r w:rsidR="5EFE92AD" w:rsidRPr="003D5E86">
        <w:rPr>
          <w:rFonts w:ascii="Arial" w:eastAsia="Arial" w:hAnsi="Arial"/>
        </w:rPr>
        <w:t xml:space="preserve">Vice </w:t>
      </w:r>
      <w:r w:rsidRPr="003D5E86">
        <w:rPr>
          <w:rFonts w:ascii="Arial" w:eastAsia="Arial" w:hAnsi="Arial"/>
        </w:rPr>
        <w:t xml:space="preserve">Chair </w:t>
      </w:r>
      <w:r w:rsidR="1444CE04" w:rsidRPr="003D5E86">
        <w:rPr>
          <w:rFonts w:ascii="Arial" w:eastAsia="Arial" w:hAnsi="Arial"/>
        </w:rPr>
        <w:t xml:space="preserve">for the Civic Year </w:t>
      </w:r>
      <w:r w:rsidRPr="003D5E86">
        <w:rPr>
          <w:rFonts w:ascii="Arial" w:eastAsia="Arial" w:hAnsi="Arial"/>
        </w:rPr>
        <w:t xml:space="preserve">2026/2027. </w:t>
      </w:r>
    </w:p>
    <w:p w14:paraId="4BA0C4A2" w14:textId="17E341E1" w:rsidR="09798C2C" w:rsidRPr="003D5E86" w:rsidRDefault="09798C2C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5024CD01" w14:textId="4ACB20AF" w:rsidR="007D53A7" w:rsidRPr="003D5E86" w:rsidRDefault="297195DA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  <w:sz w:val="22"/>
          <w:szCs w:val="22"/>
        </w:rPr>
        <w:t>(</w:t>
      </w:r>
      <w:r w:rsidR="0DC8711D" w:rsidRPr="003D5E86">
        <w:rPr>
          <w:rFonts w:ascii="Arial" w:eastAsia="Arial" w:hAnsi="Arial"/>
          <w:sz w:val="22"/>
          <w:szCs w:val="22"/>
        </w:rPr>
        <w:t>i</w:t>
      </w:r>
      <w:r w:rsidRPr="003D5E86">
        <w:rPr>
          <w:rFonts w:ascii="Arial" w:eastAsia="Arial" w:hAnsi="Arial"/>
          <w:sz w:val="22"/>
          <w:szCs w:val="22"/>
        </w:rPr>
        <w:t xml:space="preserve">) </w:t>
      </w:r>
      <w:r w:rsidR="1A2C51AF" w:rsidRPr="003D5E86">
        <w:rPr>
          <w:rFonts w:ascii="Arial" w:eastAsia="Arial" w:hAnsi="Arial"/>
          <w:sz w:val="22"/>
          <w:szCs w:val="22"/>
        </w:rPr>
        <w:t>E</w:t>
      </w:r>
      <w:r w:rsidR="43B82013" w:rsidRPr="003D5E86">
        <w:rPr>
          <w:rFonts w:ascii="Arial" w:eastAsia="Arial" w:hAnsi="Arial"/>
        </w:rPr>
        <w:t>lect groups/areas of responsibility. Groups consider and discuss details on particular issues, so that the Council may make informed decisions and actions</w:t>
      </w:r>
      <w:r w:rsidR="670B0BCF" w:rsidRPr="003D5E86">
        <w:rPr>
          <w:rFonts w:ascii="Arial" w:eastAsia="Arial" w:hAnsi="Arial"/>
        </w:rPr>
        <w:t xml:space="preserve"> (previously </w:t>
      </w:r>
      <w:r w:rsidR="43B82013" w:rsidRPr="003D5E86">
        <w:rPr>
          <w:rFonts w:ascii="Arial" w:eastAsia="Arial" w:hAnsi="Arial"/>
        </w:rPr>
        <w:t>planning group, events group, highways</w:t>
      </w:r>
      <w:r w:rsidR="2E8CFCC6" w:rsidRPr="003D5E86">
        <w:rPr>
          <w:rFonts w:ascii="Arial" w:eastAsia="Arial" w:hAnsi="Arial"/>
        </w:rPr>
        <w:t xml:space="preserve"> liaison</w:t>
      </w:r>
      <w:r w:rsidR="43B82013" w:rsidRPr="003D5E86">
        <w:rPr>
          <w:rFonts w:ascii="Arial" w:eastAsia="Arial" w:hAnsi="Arial"/>
        </w:rPr>
        <w:t>, school liaison, police liaison</w:t>
      </w:r>
      <w:r w:rsidR="68091387" w:rsidRPr="003D5E86">
        <w:rPr>
          <w:rFonts w:ascii="Arial" w:eastAsia="Arial" w:hAnsi="Arial"/>
        </w:rPr>
        <w:t>)</w:t>
      </w:r>
      <w:r w:rsidR="43B82013" w:rsidRPr="003D5E86">
        <w:rPr>
          <w:rFonts w:ascii="Arial" w:eastAsia="Arial" w:hAnsi="Arial"/>
        </w:rPr>
        <w:t xml:space="preserve">. </w:t>
      </w:r>
    </w:p>
    <w:p w14:paraId="359D4BB4" w14:textId="6DD9624F" w:rsidR="66D9EE75" w:rsidRPr="003D5E86" w:rsidRDefault="66D9EE75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752C9866" w14:textId="27A1B07B" w:rsidR="601FD3BF" w:rsidRPr="003D5E86" w:rsidRDefault="014D2F22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  <w:b/>
          <w:bCs/>
        </w:rPr>
        <w:t xml:space="preserve">RESOLVED: </w:t>
      </w:r>
      <w:r w:rsidRPr="003D5E86">
        <w:rPr>
          <w:rFonts w:ascii="Arial" w:eastAsia="Arial" w:hAnsi="Arial"/>
        </w:rPr>
        <w:t xml:space="preserve">That the following groups and responsibilities of </w:t>
      </w:r>
      <w:r w:rsidR="5E31674F" w:rsidRPr="003D5E86">
        <w:rPr>
          <w:rFonts w:ascii="Arial" w:eastAsia="Arial" w:hAnsi="Arial"/>
        </w:rPr>
        <w:t>Councillors</w:t>
      </w:r>
      <w:r w:rsidRPr="003D5E86">
        <w:rPr>
          <w:rFonts w:ascii="Arial" w:eastAsia="Arial" w:hAnsi="Arial"/>
        </w:rPr>
        <w:t xml:space="preserve"> be noted:</w:t>
      </w:r>
    </w:p>
    <w:p w14:paraId="5C257144" w14:textId="751389BC" w:rsidR="3C8FFAFA" w:rsidRPr="003D5E86" w:rsidRDefault="235A1251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Planning </w:t>
      </w:r>
      <w:r w:rsidR="71D48E7F" w:rsidRPr="003D5E86">
        <w:rPr>
          <w:rFonts w:ascii="Arial" w:eastAsia="Arial" w:hAnsi="Arial"/>
        </w:rPr>
        <w:t xml:space="preserve">Group </w:t>
      </w:r>
      <w:r w:rsidRPr="003D5E86">
        <w:rPr>
          <w:rFonts w:ascii="Arial" w:eastAsia="Arial" w:hAnsi="Arial"/>
        </w:rPr>
        <w:t xml:space="preserve">– </w:t>
      </w:r>
      <w:r w:rsidR="121C7254" w:rsidRPr="003D5E86">
        <w:rPr>
          <w:rFonts w:ascii="Arial" w:eastAsia="Arial" w:hAnsi="Arial"/>
        </w:rPr>
        <w:t xml:space="preserve">Councillors </w:t>
      </w:r>
      <w:r w:rsidR="19151C8A" w:rsidRPr="003D5E86">
        <w:rPr>
          <w:rFonts w:ascii="Arial" w:eastAsia="Arial" w:hAnsi="Arial"/>
        </w:rPr>
        <w:t xml:space="preserve">Phil </w:t>
      </w:r>
      <w:r w:rsidR="0386E80E" w:rsidRPr="003D5E86">
        <w:rPr>
          <w:rFonts w:ascii="Arial" w:eastAsia="Arial" w:hAnsi="Arial"/>
        </w:rPr>
        <w:t>Housley</w:t>
      </w:r>
      <w:r w:rsidRPr="003D5E86">
        <w:rPr>
          <w:rFonts w:ascii="Arial" w:eastAsia="Arial" w:hAnsi="Arial"/>
        </w:rPr>
        <w:t xml:space="preserve">, </w:t>
      </w:r>
      <w:r w:rsidR="74F45312" w:rsidRPr="003D5E86">
        <w:rPr>
          <w:rFonts w:ascii="Arial" w:eastAsia="Arial" w:hAnsi="Arial"/>
        </w:rPr>
        <w:t xml:space="preserve">Christine </w:t>
      </w:r>
      <w:r w:rsidR="5EE88B3C" w:rsidRPr="003D5E86">
        <w:rPr>
          <w:rFonts w:ascii="Arial" w:eastAsia="Arial" w:hAnsi="Arial"/>
        </w:rPr>
        <w:t>Pemberton</w:t>
      </w:r>
      <w:r w:rsidRPr="003D5E86">
        <w:rPr>
          <w:rFonts w:ascii="Arial" w:eastAsia="Arial" w:hAnsi="Arial"/>
        </w:rPr>
        <w:t xml:space="preserve">, </w:t>
      </w:r>
      <w:r w:rsidR="40A0C7A7" w:rsidRPr="003D5E86">
        <w:rPr>
          <w:rFonts w:ascii="Arial" w:eastAsia="Arial" w:hAnsi="Arial"/>
        </w:rPr>
        <w:t xml:space="preserve">Joyce </w:t>
      </w:r>
      <w:r w:rsidR="117E7A9E" w:rsidRPr="003D5E86">
        <w:rPr>
          <w:rFonts w:ascii="Arial" w:eastAsia="Arial" w:hAnsi="Arial"/>
        </w:rPr>
        <w:t>Tomlinson</w:t>
      </w:r>
      <w:r w:rsidRPr="003D5E86">
        <w:rPr>
          <w:rFonts w:ascii="Arial" w:eastAsia="Arial" w:hAnsi="Arial"/>
        </w:rPr>
        <w:t xml:space="preserve">, </w:t>
      </w:r>
      <w:r w:rsidR="2598615E" w:rsidRPr="003D5E86">
        <w:rPr>
          <w:rFonts w:ascii="Arial" w:eastAsia="Arial" w:hAnsi="Arial"/>
        </w:rPr>
        <w:t xml:space="preserve">Tania </w:t>
      </w:r>
      <w:r w:rsidR="42A3EB13" w:rsidRPr="003D5E86">
        <w:rPr>
          <w:rFonts w:ascii="Arial" w:eastAsia="Arial" w:hAnsi="Arial"/>
        </w:rPr>
        <w:t>Foster</w:t>
      </w:r>
      <w:r w:rsidRPr="003D5E86">
        <w:rPr>
          <w:rFonts w:ascii="Arial" w:eastAsia="Arial" w:hAnsi="Arial"/>
        </w:rPr>
        <w:t xml:space="preserve">, </w:t>
      </w:r>
      <w:r w:rsidR="5238C14E" w:rsidRPr="003D5E86">
        <w:rPr>
          <w:rFonts w:ascii="Arial" w:eastAsia="Arial" w:hAnsi="Arial"/>
        </w:rPr>
        <w:t xml:space="preserve">Ann </w:t>
      </w:r>
      <w:r w:rsidR="479FDE9F" w:rsidRPr="003D5E86">
        <w:rPr>
          <w:rFonts w:ascii="Arial" w:eastAsia="Arial" w:hAnsi="Arial"/>
        </w:rPr>
        <w:t>Clowes</w:t>
      </w:r>
      <w:r w:rsidRPr="003D5E86">
        <w:rPr>
          <w:rFonts w:ascii="Arial" w:eastAsia="Arial" w:hAnsi="Arial"/>
        </w:rPr>
        <w:t xml:space="preserve">. </w:t>
      </w:r>
    </w:p>
    <w:p w14:paraId="7D9F00B5" w14:textId="4E87777D" w:rsidR="092B7EE4" w:rsidRPr="003D5E86" w:rsidRDefault="235A1251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Events </w:t>
      </w:r>
      <w:r w:rsidR="2E78F431" w:rsidRPr="003D5E86">
        <w:rPr>
          <w:rFonts w:ascii="Arial" w:eastAsia="Arial" w:hAnsi="Arial"/>
        </w:rPr>
        <w:t xml:space="preserve">Group </w:t>
      </w:r>
      <w:r w:rsidRPr="003D5E86">
        <w:rPr>
          <w:rFonts w:ascii="Arial" w:eastAsia="Arial" w:hAnsi="Arial"/>
        </w:rPr>
        <w:t xml:space="preserve">– </w:t>
      </w:r>
      <w:r w:rsidR="24A51F63" w:rsidRPr="003D5E86">
        <w:rPr>
          <w:rFonts w:ascii="Arial" w:eastAsia="Arial" w:hAnsi="Arial"/>
        </w:rPr>
        <w:t xml:space="preserve">Councillors </w:t>
      </w:r>
      <w:r w:rsidRPr="003D5E86">
        <w:rPr>
          <w:rFonts w:ascii="Arial" w:eastAsia="Arial" w:hAnsi="Arial"/>
        </w:rPr>
        <w:t>Jamie</w:t>
      </w:r>
      <w:r w:rsidR="4B520652" w:rsidRPr="003D5E86">
        <w:rPr>
          <w:rFonts w:ascii="Arial" w:eastAsia="Arial" w:hAnsi="Arial"/>
        </w:rPr>
        <w:t xml:space="preserve"> Davies</w:t>
      </w:r>
      <w:r w:rsidRPr="003D5E86">
        <w:rPr>
          <w:rFonts w:ascii="Arial" w:eastAsia="Arial" w:hAnsi="Arial"/>
        </w:rPr>
        <w:t xml:space="preserve">, </w:t>
      </w:r>
      <w:r w:rsidR="58D8B67D" w:rsidRPr="003D5E86">
        <w:rPr>
          <w:rFonts w:ascii="Arial" w:eastAsia="Arial" w:hAnsi="Arial"/>
        </w:rPr>
        <w:t xml:space="preserve">Tania Foster and </w:t>
      </w:r>
      <w:r w:rsidR="75A89847" w:rsidRPr="003D5E86">
        <w:rPr>
          <w:rFonts w:ascii="Arial" w:eastAsia="Arial" w:hAnsi="Arial"/>
        </w:rPr>
        <w:t>4</w:t>
      </w:r>
      <w:r w:rsidRPr="003D5E86">
        <w:rPr>
          <w:rFonts w:ascii="Arial" w:eastAsia="Arial" w:hAnsi="Arial"/>
        </w:rPr>
        <w:t xml:space="preserve"> memb</w:t>
      </w:r>
      <w:r w:rsidR="66C23BFA" w:rsidRPr="003D5E86">
        <w:rPr>
          <w:rFonts w:ascii="Arial" w:eastAsia="Arial" w:hAnsi="Arial"/>
        </w:rPr>
        <w:t>e</w:t>
      </w:r>
      <w:r w:rsidRPr="003D5E86">
        <w:rPr>
          <w:rFonts w:ascii="Arial" w:eastAsia="Arial" w:hAnsi="Arial"/>
        </w:rPr>
        <w:t xml:space="preserve">rs of </w:t>
      </w:r>
      <w:r w:rsidR="05DB1E03" w:rsidRPr="003D5E86">
        <w:rPr>
          <w:rFonts w:ascii="Arial" w:eastAsia="Arial" w:hAnsi="Arial"/>
        </w:rPr>
        <w:t xml:space="preserve">the </w:t>
      </w:r>
      <w:r w:rsidRPr="003D5E86">
        <w:rPr>
          <w:rFonts w:ascii="Arial" w:eastAsia="Arial" w:hAnsi="Arial"/>
        </w:rPr>
        <w:t xml:space="preserve">public – </w:t>
      </w:r>
      <w:r w:rsidR="3612D312" w:rsidRPr="003D5E86">
        <w:rPr>
          <w:rFonts w:ascii="Arial" w:eastAsia="Arial" w:hAnsi="Arial"/>
        </w:rPr>
        <w:t>being K</w:t>
      </w:r>
      <w:r w:rsidRPr="003D5E86">
        <w:rPr>
          <w:rFonts w:ascii="Arial" w:eastAsia="Arial" w:hAnsi="Arial"/>
        </w:rPr>
        <w:t>at</w:t>
      </w:r>
      <w:r w:rsidR="5A6F3357" w:rsidRPr="003D5E86">
        <w:rPr>
          <w:rFonts w:ascii="Arial" w:eastAsia="Arial" w:hAnsi="Arial"/>
        </w:rPr>
        <w:t>y</w:t>
      </w:r>
      <w:r w:rsidRPr="003D5E86">
        <w:rPr>
          <w:rFonts w:ascii="Arial" w:eastAsia="Arial" w:hAnsi="Arial"/>
        </w:rPr>
        <w:t xml:space="preserve"> </w:t>
      </w:r>
      <w:r w:rsidR="1BEDFC8A" w:rsidRPr="003D5E86">
        <w:rPr>
          <w:rFonts w:ascii="Arial" w:eastAsia="Arial" w:hAnsi="Arial"/>
        </w:rPr>
        <w:t>O</w:t>
      </w:r>
      <w:r w:rsidRPr="003D5E86">
        <w:rPr>
          <w:rFonts w:ascii="Arial" w:eastAsia="Arial" w:hAnsi="Arial"/>
        </w:rPr>
        <w:t xml:space="preserve">akley, </w:t>
      </w:r>
      <w:r w:rsidR="6940BAAD" w:rsidRPr="003D5E86">
        <w:rPr>
          <w:rFonts w:ascii="Arial" w:eastAsia="Arial" w:hAnsi="Arial"/>
        </w:rPr>
        <w:t>A</w:t>
      </w:r>
      <w:r w:rsidRPr="003D5E86">
        <w:rPr>
          <w:rFonts w:ascii="Arial" w:eastAsia="Arial" w:hAnsi="Arial"/>
        </w:rPr>
        <w:t>nne</w:t>
      </w:r>
      <w:r w:rsidR="30F3A688" w:rsidRPr="003D5E86">
        <w:rPr>
          <w:rFonts w:ascii="Arial" w:eastAsia="Arial" w:hAnsi="Arial"/>
        </w:rPr>
        <w:t>-M</w:t>
      </w:r>
      <w:r w:rsidRPr="003D5E86">
        <w:rPr>
          <w:rFonts w:ascii="Arial" w:eastAsia="Arial" w:hAnsi="Arial"/>
        </w:rPr>
        <w:t xml:space="preserve">arie </w:t>
      </w:r>
      <w:r w:rsidR="53577994" w:rsidRPr="003D5E86">
        <w:rPr>
          <w:rFonts w:ascii="Arial" w:eastAsia="Arial" w:hAnsi="Arial"/>
        </w:rPr>
        <w:t>from D</w:t>
      </w:r>
      <w:r w:rsidR="6F7AFBBA" w:rsidRPr="003D5E86">
        <w:rPr>
          <w:rFonts w:ascii="Arial" w:eastAsia="Arial" w:hAnsi="Arial"/>
        </w:rPr>
        <w:t xml:space="preserve">unkirk </w:t>
      </w:r>
      <w:r w:rsidR="6EC1F4BB" w:rsidRPr="003D5E86">
        <w:rPr>
          <w:rFonts w:ascii="Arial" w:eastAsia="Arial" w:hAnsi="Arial"/>
        </w:rPr>
        <w:t>L</w:t>
      </w:r>
      <w:r w:rsidR="6F7AFBBA" w:rsidRPr="003D5E86">
        <w:rPr>
          <w:rFonts w:ascii="Arial" w:eastAsia="Arial" w:hAnsi="Arial"/>
        </w:rPr>
        <w:t xml:space="preserve">ane, </w:t>
      </w:r>
      <w:r w:rsidR="4600CA9C" w:rsidRPr="003D5E86">
        <w:rPr>
          <w:rFonts w:ascii="Arial" w:eastAsia="Arial" w:hAnsi="Arial"/>
        </w:rPr>
        <w:t>Chloe</w:t>
      </w:r>
      <w:r w:rsidR="6F7AFBBA" w:rsidRPr="003D5E86">
        <w:rPr>
          <w:rFonts w:ascii="Arial" w:eastAsia="Arial" w:hAnsi="Arial"/>
        </w:rPr>
        <w:t xml:space="preserve"> </w:t>
      </w:r>
      <w:r w:rsidR="3E64F97E" w:rsidRPr="003D5E86">
        <w:rPr>
          <w:rFonts w:ascii="Arial" w:eastAsia="Arial" w:hAnsi="Arial"/>
        </w:rPr>
        <w:t>Cotterell</w:t>
      </w:r>
      <w:r w:rsidR="13B8A0DB" w:rsidRPr="003D5E86">
        <w:rPr>
          <w:rFonts w:ascii="Arial" w:eastAsia="Arial" w:hAnsi="Arial"/>
        </w:rPr>
        <w:t xml:space="preserve"> and</w:t>
      </w:r>
      <w:r w:rsidR="6F7AFBBA" w:rsidRPr="003D5E86">
        <w:rPr>
          <w:rFonts w:ascii="Arial" w:eastAsia="Arial" w:hAnsi="Arial"/>
        </w:rPr>
        <w:t xml:space="preserve"> Kirsty Ali</w:t>
      </w:r>
    </w:p>
    <w:p w14:paraId="4DC8C9AA" w14:textId="69F01E44" w:rsidR="24339D62" w:rsidRPr="003D5E86" w:rsidRDefault="49737DA9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>Highways</w:t>
      </w:r>
      <w:r w:rsidR="0F06B6FF" w:rsidRPr="003D5E86">
        <w:rPr>
          <w:rFonts w:ascii="Arial" w:eastAsia="Arial" w:hAnsi="Arial"/>
        </w:rPr>
        <w:t xml:space="preserve"> </w:t>
      </w:r>
      <w:r w:rsidR="42901F2B" w:rsidRPr="003D5E86">
        <w:rPr>
          <w:rFonts w:ascii="Arial" w:eastAsia="Arial" w:hAnsi="Arial"/>
        </w:rPr>
        <w:t xml:space="preserve">and Litter </w:t>
      </w:r>
      <w:r w:rsidR="44B0C03A" w:rsidRPr="003D5E86">
        <w:rPr>
          <w:rFonts w:ascii="Arial" w:eastAsia="Arial" w:hAnsi="Arial"/>
        </w:rPr>
        <w:t>P</w:t>
      </w:r>
      <w:r w:rsidR="42901F2B" w:rsidRPr="003D5E86">
        <w:rPr>
          <w:rFonts w:ascii="Arial" w:eastAsia="Arial" w:hAnsi="Arial"/>
        </w:rPr>
        <w:t xml:space="preserve">icking </w:t>
      </w:r>
      <w:r w:rsidR="0F06B6FF" w:rsidRPr="003D5E86">
        <w:rPr>
          <w:rFonts w:ascii="Arial" w:eastAsia="Arial" w:hAnsi="Arial"/>
        </w:rPr>
        <w:t xml:space="preserve">– </w:t>
      </w:r>
      <w:r w:rsidR="6B806C9A" w:rsidRPr="003D5E86">
        <w:rPr>
          <w:rFonts w:ascii="Arial" w:eastAsia="Arial" w:hAnsi="Arial"/>
        </w:rPr>
        <w:t xml:space="preserve">Councillors </w:t>
      </w:r>
      <w:r w:rsidRPr="003D5E86">
        <w:rPr>
          <w:rFonts w:ascii="Arial" w:eastAsia="Arial" w:hAnsi="Arial"/>
        </w:rPr>
        <w:t>Gareth</w:t>
      </w:r>
      <w:r w:rsidR="2D3B9C67" w:rsidRPr="003D5E86">
        <w:rPr>
          <w:rFonts w:ascii="Arial" w:eastAsia="Arial" w:hAnsi="Arial"/>
        </w:rPr>
        <w:t xml:space="preserve"> Baker</w:t>
      </w:r>
      <w:r w:rsidR="0F06B6FF" w:rsidRPr="003D5E86">
        <w:rPr>
          <w:rFonts w:ascii="Arial" w:eastAsia="Arial" w:hAnsi="Arial"/>
        </w:rPr>
        <w:t>, C</w:t>
      </w:r>
      <w:r w:rsidR="3B7C7078" w:rsidRPr="003D5E86">
        <w:rPr>
          <w:rFonts w:ascii="Arial" w:eastAsia="Arial" w:hAnsi="Arial"/>
        </w:rPr>
        <w:t>ollette Francis</w:t>
      </w:r>
    </w:p>
    <w:p w14:paraId="71045303" w14:textId="3F02134A" w:rsidR="1E8D435C" w:rsidRPr="003D5E86" w:rsidRDefault="704A6277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3D5E86">
        <w:rPr>
          <w:rFonts w:ascii="Arial" w:eastAsia="Arial" w:hAnsi="Arial"/>
        </w:rPr>
        <w:t xml:space="preserve">Schools - </w:t>
      </w:r>
      <w:r w:rsidR="3AF81403" w:rsidRPr="003D5E86">
        <w:rPr>
          <w:rFonts w:ascii="Arial" w:eastAsia="Arial" w:hAnsi="Arial"/>
        </w:rPr>
        <w:t xml:space="preserve">Councillor </w:t>
      </w:r>
      <w:r w:rsidR="56D4B6C3" w:rsidRPr="003D5E86">
        <w:rPr>
          <w:rFonts w:ascii="Arial" w:eastAsia="Arial" w:hAnsi="Arial"/>
        </w:rPr>
        <w:t>Pemberton</w:t>
      </w:r>
    </w:p>
    <w:p w14:paraId="308B5608" w14:textId="78842F40" w:rsidR="5139A574" w:rsidRDefault="5139A574" w:rsidP="795E0AFA">
      <w:pPr>
        <w:shd w:val="clear" w:color="auto" w:fill="FFFFFF" w:themeFill="background1"/>
        <w:spacing w:line="240" w:lineRule="auto"/>
        <w:rPr>
          <w:rFonts w:ascii="Arial" w:eastAsia="Arial" w:hAnsi="Arial"/>
          <w:color w:val="FF0000"/>
        </w:rPr>
      </w:pPr>
      <w:r w:rsidRPr="003D5E86">
        <w:rPr>
          <w:rFonts w:ascii="Arial" w:eastAsia="Arial" w:hAnsi="Arial"/>
        </w:rPr>
        <w:t xml:space="preserve">Police – </w:t>
      </w:r>
      <w:r w:rsidR="30F72D05" w:rsidRPr="003D5E86">
        <w:rPr>
          <w:rFonts w:ascii="Arial" w:eastAsia="Arial" w:hAnsi="Arial"/>
        </w:rPr>
        <w:t xml:space="preserve">Councillor </w:t>
      </w:r>
      <w:r w:rsidRPr="003D5E86">
        <w:rPr>
          <w:rFonts w:ascii="Arial" w:eastAsia="Arial" w:hAnsi="Arial"/>
        </w:rPr>
        <w:t xml:space="preserve">Phil </w:t>
      </w:r>
      <w:r w:rsidR="58414FFC" w:rsidRPr="003D5E86">
        <w:rPr>
          <w:rFonts w:ascii="Arial" w:eastAsia="Arial" w:hAnsi="Arial"/>
        </w:rPr>
        <w:t>Housley</w:t>
      </w:r>
      <w:r w:rsidR="58414FFC" w:rsidRPr="795E0AFA">
        <w:rPr>
          <w:rFonts w:ascii="Arial" w:eastAsia="Arial" w:hAnsi="Arial"/>
          <w:color w:val="FF0000"/>
        </w:rPr>
        <w:t xml:space="preserve"> </w:t>
      </w:r>
    </w:p>
    <w:p w14:paraId="342AA2FF" w14:textId="663C0335" w:rsidR="32CAA562" w:rsidRPr="00D103D2" w:rsidRDefault="63A071A3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</w:rPr>
        <w:t xml:space="preserve">Notice Boards – </w:t>
      </w:r>
      <w:r w:rsidR="75D3934C" w:rsidRPr="00D103D2">
        <w:rPr>
          <w:rFonts w:ascii="Arial" w:eastAsia="Arial" w:hAnsi="Arial"/>
        </w:rPr>
        <w:t xml:space="preserve">Councillor </w:t>
      </w:r>
      <w:r w:rsidR="78139DEE" w:rsidRPr="00D103D2">
        <w:rPr>
          <w:rFonts w:ascii="Arial" w:eastAsia="Arial" w:hAnsi="Arial"/>
        </w:rPr>
        <w:t>Pemberton</w:t>
      </w:r>
    </w:p>
    <w:p w14:paraId="7C1F9765" w14:textId="06386CDB" w:rsidR="09798C2C" w:rsidRPr="00D103D2" w:rsidRDefault="09798C2C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42C2A5C6" w14:textId="34957248" w:rsidR="007D53A7" w:rsidRPr="00D103D2" w:rsidRDefault="1F1D8F5E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  <w:sz w:val="22"/>
          <w:szCs w:val="22"/>
        </w:rPr>
        <w:t>(</w:t>
      </w:r>
      <w:r w:rsidR="7862BB0F" w:rsidRPr="00D103D2">
        <w:rPr>
          <w:rFonts w:ascii="Arial" w:eastAsia="Arial" w:hAnsi="Arial"/>
          <w:sz w:val="22"/>
          <w:szCs w:val="22"/>
        </w:rPr>
        <w:t>j</w:t>
      </w:r>
      <w:r w:rsidRPr="00D103D2">
        <w:rPr>
          <w:rFonts w:ascii="Arial" w:eastAsia="Arial" w:hAnsi="Arial"/>
          <w:sz w:val="22"/>
          <w:szCs w:val="22"/>
        </w:rPr>
        <w:t xml:space="preserve">) </w:t>
      </w:r>
      <w:r w:rsidR="6F8C9846" w:rsidRPr="00D103D2">
        <w:rPr>
          <w:rFonts w:ascii="Arial" w:eastAsia="Arial" w:hAnsi="Arial"/>
        </w:rPr>
        <w:t>Agreement of policies</w:t>
      </w:r>
      <w:r w:rsidR="51119F0A" w:rsidRPr="00D103D2">
        <w:rPr>
          <w:rFonts w:ascii="Arial" w:eastAsia="Arial" w:hAnsi="Arial"/>
        </w:rPr>
        <w:t>:</w:t>
      </w:r>
    </w:p>
    <w:p w14:paraId="4D94B935" w14:textId="7DEC4A73" w:rsidR="66D9EE75" w:rsidRPr="00D103D2" w:rsidRDefault="66D9EE75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19F01B3A" w14:textId="216D961D" w:rsidR="1A8CDD5E" w:rsidRPr="00D103D2" w:rsidRDefault="71C06F86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  <w:b/>
          <w:bCs/>
        </w:rPr>
        <w:t xml:space="preserve">RESOLVED: </w:t>
      </w:r>
      <w:r w:rsidRPr="00D103D2">
        <w:rPr>
          <w:rFonts w:ascii="Arial" w:eastAsia="Arial" w:hAnsi="Arial"/>
        </w:rPr>
        <w:t>That the following policies be agreed for 2026/2027:</w:t>
      </w:r>
    </w:p>
    <w:p w14:paraId="27DD9F6D" w14:textId="677BD313" w:rsidR="007D53A7" w:rsidRPr="00D103D2" w:rsidRDefault="7C93B15D" w:rsidP="795E0AF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</w:rPr>
        <w:t xml:space="preserve">Financial Regulations 2019 </w:t>
      </w:r>
    </w:p>
    <w:p w14:paraId="6CDB9E1F" w14:textId="30FD3EC2" w:rsidR="007D53A7" w:rsidRPr="00D103D2" w:rsidRDefault="7C93B15D" w:rsidP="795E0AF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</w:rPr>
        <w:t xml:space="preserve">Transparency Code </w:t>
      </w:r>
    </w:p>
    <w:p w14:paraId="1CA21B4D" w14:textId="58E5E7C9" w:rsidR="007D53A7" w:rsidRPr="00D103D2" w:rsidRDefault="7C93B15D" w:rsidP="795E0AF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</w:rPr>
        <w:lastRenderedPageBreak/>
        <w:t xml:space="preserve">Standing Orders </w:t>
      </w:r>
    </w:p>
    <w:p w14:paraId="4D52076B" w14:textId="56D41633" w:rsidR="007D53A7" w:rsidRPr="00D103D2" w:rsidRDefault="7C93B15D" w:rsidP="795E0AF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</w:rPr>
        <w:t xml:space="preserve">Member code of conduct </w:t>
      </w:r>
    </w:p>
    <w:p w14:paraId="527EEE90" w14:textId="013CA0F2" w:rsidR="007D53A7" w:rsidRPr="00D103D2" w:rsidRDefault="7C93B15D" w:rsidP="795E0AF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</w:rPr>
        <w:t xml:space="preserve">Risk Assessment </w:t>
      </w:r>
    </w:p>
    <w:p w14:paraId="1A139156" w14:textId="187D66AE" w:rsidR="007D53A7" w:rsidRPr="00D103D2" w:rsidRDefault="5D4A54DB" w:rsidP="795E0AFA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</w:rPr>
        <w:t>Resilience Plan</w:t>
      </w:r>
    </w:p>
    <w:p w14:paraId="30971EAD" w14:textId="21694FE5" w:rsidR="3C8FFAFA" w:rsidRPr="00D103D2" w:rsidRDefault="3C8FFAFA" w:rsidP="795E0AFA">
      <w:pPr>
        <w:spacing w:line="240" w:lineRule="auto"/>
        <w:rPr>
          <w:rFonts w:ascii="Arial" w:eastAsia="Arial" w:hAnsi="Arial"/>
        </w:rPr>
      </w:pPr>
    </w:p>
    <w:p w14:paraId="1CD65D6D" w14:textId="47E11585" w:rsidR="007D53A7" w:rsidRPr="00D103D2" w:rsidRDefault="49055894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  <w:sz w:val="22"/>
          <w:szCs w:val="22"/>
        </w:rPr>
        <w:t>(</w:t>
      </w:r>
      <w:r w:rsidR="4668ABA0" w:rsidRPr="00D103D2">
        <w:rPr>
          <w:rFonts w:ascii="Arial" w:eastAsia="Arial" w:hAnsi="Arial"/>
          <w:sz w:val="22"/>
          <w:szCs w:val="22"/>
        </w:rPr>
        <w:t>k</w:t>
      </w:r>
      <w:r w:rsidRPr="00D103D2">
        <w:rPr>
          <w:rFonts w:ascii="Arial" w:eastAsia="Arial" w:hAnsi="Arial"/>
          <w:sz w:val="22"/>
          <w:szCs w:val="22"/>
        </w:rPr>
        <w:t xml:space="preserve">) </w:t>
      </w:r>
      <w:r w:rsidR="35268170" w:rsidRPr="00D103D2">
        <w:rPr>
          <w:rFonts w:ascii="Arial" w:eastAsia="Arial" w:hAnsi="Arial"/>
        </w:rPr>
        <w:t xml:space="preserve">Date of next Annual Meeting – Tuesday </w:t>
      </w:r>
      <w:r w:rsidR="50DEE25E" w:rsidRPr="00D103D2">
        <w:rPr>
          <w:rFonts w:ascii="Arial" w:eastAsia="Arial" w:hAnsi="Arial"/>
        </w:rPr>
        <w:t>1</w:t>
      </w:r>
      <w:r w:rsidR="5566308B" w:rsidRPr="00D103D2">
        <w:rPr>
          <w:rFonts w:ascii="Arial" w:eastAsia="Arial" w:hAnsi="Arial"/>
        </w:rPr>
        <w:t>8</w:t>
      </w:r>
      <w:r w:rsidR="35268170" w:rsidRPr="00D103D2">
        <w:rPr>
          <w:rFonts w:ascii="Arial" w:eastAsia="Arial" w:hAnsi="Arial"/>
          <w:vertAlign w:val="superscript"/>
        </w:rPr>
        <w:t>th</w:t>
      </w:r>
      <w:r w:rsidR="35268170" w:rsidRPr="00D103D2">
        <w:rPr>
          <w:rFonts w:ascii="Arial" w:eastAsia="Arial" w:hAnsi="Arial"/>
        </w:rPr>
        <w:t xml:space="preserve"> May 2027</w:t>
      </w:r>
      <w:r w:rsidR="49A81D37" w:rsidRPr="00D103D2">
        <w:rPr>
          <w:rFonts w:ascii="Arial" w:eastAsia="Arial" w:hAnsi="Arial"/>
        </w:rPr>
        <w:t>, at village hall</w:t>
      </w:r>
    </w:p>
    <w:p w14:paraId="3849CC2F" w14:textId="0687B7CA" w:rsidR="09798C2C" w:rsidRPr="00D103D2" w:rsidRDefault="09798C2C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574A45A5" w14:textId="7634820D" w:rsidR="1B6FB754" w:rsidRPr="00D103D2" w:rsidRDefault="735E48BA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  <w:r w:rsidRPr="00D103D2">
        <w:rPr>
          <w:rFonts w:ascii="Arial" w:eastAsia="Arial" w:hAnsi="Arial"/>
        </w:rPr>
        <w:t>The meeting ended at 7.</w:t>
      </w:r>
      <w:r w:rsidR="16BE2C5B" w:rsidRPr="00D103D2">
        <w:rPr>
          <w:rFonts w:ascii="Arial" w:eastAsia="Arial" w:hAnsi="Arial"/>
        </w:rPr>
        <w:t>35</w:t>
      </w:r>
      <w:r w:rsidR="2D185E72" w:rsidRPr="00D103D2">
        <w:rPr>
          <w:rFonts w:ascii="Arial" w:eastAsia="Arial" w:hAnsi="Arial"/>
        </w:rPr>
        <w:t xml:space="preserve"> pm</w:t>
      </w:r>
    </w:p>
    <w:p w14:paraId="77842874" w14:textId="0CAA1A86" w:rsidR="337887DF" w:rsidRPr="00D103D2" w:rsidRDefault="337887DF" w:rsidP="795E0AFA">
      <w:pPr>
        <w:shd w:val="clear" w:color="auto" w:fill="FFFFFF" w:themeFill="background1"/>
        <w:spacing w:line="240" w:lineRule="auto"/>
        <w:rPr>
          <w:rFonts w:ascii="Arial" w:eastAsia="Arial" w:hAnsi="Arial"/>
        </w:rPr>
      </w:pPr>
    </w:p>
    <w:p w14:paraId="4A0C5A6F" w14:textId="0806D91D" w:rsidR="66D9EE75" w:rsidRPr="00D103D2" w:rsidRDefault="66D9EE75" w:rsidP="66D9EE75">
      <w:pPr>
        <w:rPr>
          <w:rFonts w:ascii="Arial" w:eastAsia="Arial" w:hAnsi="Arial"/>
        </w:rPr>
      </w:pPr>
    </w:p>
    <w:p w14:paraId="763E981B" w14:textId="3EF0ECE0" w:rsidR="337887DF" w:rsidRPr="00D103D2" w:rsidRDefault="337887DF" w:rsidP="66D9EE75">
      <w:pPr>
        <w:pStyle w:val="LO-normal"/>
        <w:rPr>
          <w:rFonts w:ascii="Arial" w:eastAsia="Arial" w:hAnsi="Arial" w:cs="Arial"/>
        </w:rPr>
      </w:pPr>
      <w:r w:rsidRPr="00D103D2">
        <w:rPr>
          <w:rFonts w:ascii="Arial" w:eastAsia="Arial" w:hAnsi="Arial" w:cs="Arial"/>
        </w:rPr>
        <w:br w:type="page"/>
      </w:r>
    </w:p>
    <w:tbl>
      <w:tblPr>
        <w:tblW w:w="966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79"/>
        <w:gridCol w:w="7684"/>
      </w:tblGrid>
      <w:tr w:rsidR="00A07AAE" w14:paraId="3C24F851" w14:textId="77777777" w:rsidTr="002E47A5"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33E813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lastRenderedPageBreak/>
              <w:t>Date</w:t>
            </w:r>
          </w:p>
        </w:tc>
        <w:tc>
          <w:tcPr>
            <w:tcW w:w="7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5AD833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5th May 2026</w:t>
            </w:r>
          </w:p>
        </w:tc>
      </w:tr>
      <w:tr w:rsidR="00A07AAE" w14:paraId="3099A0C9" w14:textId="77777777" w:rsidTr="002E47A5"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</w:tcPr>
          <w:p w14:paraId="71570275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Time</w:t>
            </w:r>
          </w:p>
        </w:tc>
        <w:tc>
          <w:tcPr>
            <w:tcW w:w="76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0623D6" w14:textId="56CEE401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7</w:t>
            </w:r>
            <w:r w:rsidR="00311E47">
              <w:rPr>
                <w:rFonts w:ascii="Arial" w:eastAsia="Arial" w:hAnsi="Arial"/>
                <w:color w:val="000000"/>
              </w:rPr>
              <w:t>.45</w:t>
            </w:r>
            <w:r w:rsidRPr="66D9EE75">
              <w:rPr>
                <w:rFonts w:ascii="Arial" w:eastAsia="Arial" w:hAnsi="Arial"/>
                <w:color w:val="000000"/>
              </w:rPr>
              <w:t>pm</w:t>
            </w:r>
          </w:p>
        </w:tc>
      </w:tr>
      <w:tr w:rsidR="00A07AAE" w14:paraId="4C04B25D" w14:textId="77777777" w:rsidTr="002E47A5"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</w:tcPr>
          <w:p w14:paraId="10BA02E8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Attendees</w:t>
            </w:r>
          </w:p>
        </w:tc>
        <w:tc>
          <w:tcPr>
            <w:tcW w:w="76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0E477C" w14:textId="36A91E6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/>
              </w:rPr>
              <w:t xml:space="preserve">Councillor (Cllr) Ann Clowes (Chair), Cllr Tania Foster (Vice Chair and </w:t>
            </w:r>
            <w:r w:rsidRPr="66D9EE75">
              <w:rPr>
                <w:rFonts w:ascii="Arial" w:eastAsia="Arial" w:hAnsi="Arial"/>
                <w:color w:val="000000" w:themeColor="text1"/>
              </w:rPr>
              <w:t>joint Responsible Financial Officer)</w:t>
            </w:r>
            <w:r w:rsidRPr="66D9EE75">
              <w:rPr>
                <w:rFonts w:ascii="Arial" w:eastAsia="Arial" w:hAnsi="Arial"/>
                <w:color w:val="000000"/>
              </w:rPr>
              <w:t xml:space="preserve">, </w:t>
            </w:r>
            <w:r w:rsidRPr="66D9EE75">
              <w:rPr>
                <w:rFonts w:ascii="Arial" w:eastAsia="Arial" w:hAnsi="Arial"/>
                <w:color w:val="000000" w:themeColor="text1"/>
              </w:rPr>
              <w:t>Cllr Gareth Baker, Cllr Jamie Davies, Cllr Colette Francis</w:t>
            </w:r>
            <w:r w:rsidRPr="66D9EE75">
              <w:rPr>
                <w:rFonts w:ascii="Arial" w:eastAsia="Arial" w:hAnsi="Arial"/>
                <w:color w:val="0000FF"/>
              </w:rPr>
              <w:t xml:space="preserve">, </w:t>
            </w:r>
            <w:r w:rsidRPr="66D9EE75">
              <w:rPr>
                <w:rFonts w:ascii="Arial" w:eastAsia="Arial" w:hAnsi="Arial"/>
                <w:color w:val="000000" w:themeColor="text1"/>
              </w:rPr>
              <w:t>Cllr Phil Housley,</w:t>
            </w:r>
            <w:r w:rsidRPr="66D9EE75">
              <w:rPr>
                <w:rFonts w:ascii="Arial" w:eastAsia="Arial" w:hAnsi="Arial"/>
                <w:color w:val="000000"/>
              </w:rPr>
              <w:t xml:space="preserve"> Cllr </w:t>
            </w:r>
            <w:r w:rsidRPr="66D9EE75">
              <w:rPr>
                <w:rFonts w:ascii="Arial" w:eastAsia="Arial" w:hAnsi="Arial"/>
                <w:color w:val="000000" w:themeColor="text1"/>
              </w:rPr>
              <w:t xml:space="preserve">Christine Pemberton, </w:t>
            </w:r>
            <w:r w:rsidRPr="66D9EE75">
              <w:rPr>
                <w:rFonts w:ascii="Arial" w:eastAsia="Arial" w:hAnsi="Arial"/>
                <w:color w:val="000000"/>
              </w:rPr>
              <w:t xml:space="preserve">Cllr </w:t>
            </w:r>
            <w:r w:rsidRPr="66D9EE75">
              <w:rPr>
                <w:rFonts w:ascii="Arial" w:eastAsia="Arial" w:hAnsi="Arial"/>
                <w:color w:val="000000" w:themeColor="text1"/>
              </w:rPr>
              <w:t>Joyce Tomlinson.</w:t>
            </w:r>
          </w:p>
          <w:p w14:paraId="7DD94BA4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</w:p>
          <w:p w14:paraId="1437CC7D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 xml:space="preserve">Cheshire West and Chester (CWaC) Cllr Simon Eardley, Mike Jones (Secretary and joint Responsible Financial Officer (RFO)) </w:t>
            </w:r>
          </w:p>
          <w:p w14:paraId="3BAC9F44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</w:p>
          <w:p w14:paraId="6866D4F5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Members of the public – Hassan Ali, Bob and Carol Davies, Mike Farwell, David Francis, Deborah Housley.</w:t>
            </w:r>
          </w:p>
        </w:tc>
      </w:tr>
      <w:tr w:rsidR="00A07AAE" w14:paraId="480853C9" w14:textId="77777777" w:rsidTr="002E47A5">
        <w:trPr>
          <w:trHeight w:val="729"/>
        </w:trPr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</w:tcPr>
          <w:p w14:paraId="6B3B812F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Location &amp; Details</w:t>
            </w:r>
          </w:p>
        </w:tc>
        <w:tc>
          <w:tcPr>
            <w:tcW w:w="76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D7DB63" w14:textId="77777777" w:rsidR="00A07AAE" w:rsidRDefault="00A07AAE" w:rsidP="002E47A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222222"/>
              </w:rPr>
              <w:t xml:space="preserve">Capenhurst Village Hall </w:t>
            </w:r>
          </w:p>
        </w:tc>
      </w:tr>
    </w:tbl>
    <w:p w14:paraId="7961C400" w14:textId="77777777" w:rsidR="00A07AAE" w:rsidRDefault="00A07AAE" w:rsidP="66D9EE75">
      <w:pPr>
        <w:spacing w:line="326" w:lineRule="auto"/>
        <w:jc w:val="center"/>
        <w:rPr>
          <w:rFonts w:ascii="Arial" w:eastAsia="Arial" w:hAnsi="Arial"/>
          <w:b/>
          <w:bCs/>
          <w:color w:val="000000"/>
          <w:sz w:val="22"/>
          <w:u w:val="single"/>
        </w:rPr>
      </w:pPr>
    </w:p>
    <w:p w14:paraId="6D43BA11" w14:textId="0283124D" w:rsidR="007D53A7" w:rsidRDefault="1FD0A9DD" w:rsidP="66D9EE75">
      <w:pPr>
        <w:spacing w:line="326" w:lineRule="auto"/>
        <w:jc w:val="center"/>
        <w:rPr>
          <w:rFonts w:ascii="Arial" w:eastAsia="Arial" w:hAnsi="Arial"/>
          <w:color w:val="000000"/>
        </w:rPr>
      </w:pPr>
      <w:r w:rsidRPr="66D9EE75">
        <w:rPr>
          <w:rFonts w:ascii="Arial" w:eastAsia="Arial" w:hAnsi="Arial"/>
          <w:b/>
          <w:bCs/>
          <w:color w:val="000000"/>
          <w:sz w:val="22"/>
          <w:u w:val="single"/>
        </w:rPr>
        <w:t>Ordinary Meeting of the Parish Council</w:t>
      </w:r>
    </w:p>
    <w:p w14:paraId="43ABFE33" w14:textId="52B42955" w:rsidR="46D17D50" w:rsidRDefault="6771D763" w:rsidP="66D9EE75">
      <w:pPr>
        <w:spacing w:line="326" w:lineRule="auto"/>
        <w:jc w:val="center"/>
        <w:rPr>
          <w:rFonts w:ascii="Arial" w:eastAsia="Arial" w:hAnsi="Arial"/>
          <w:b/>
          <w:bCs/>
          <w:color w:val="000000" w:themeColor="text1"/>
          <w:u w:val="single"/>
        </w:rPr>
      </w:pPr>
      <w:r w:rsidRPr="66D9EE75">
        <w:rPr>
          <w:rFonts w:ascii="Arial" w:eastAsia="Arial" w:hAnsi="Arial"/>
          <w:b/>
          <w:bCs/>
          <w:color w:val="000000" w:themeColor="text1"/>
          <w:u w:val="single"/>
        </w:rPr>
        <w:t>Minutes</w:t>
      </w:r>
    </w:p>
    <w:tbl>
      <w:tblPr>
        <w:tblW w:w="966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10"/>
        <w:gridCol w:w="7994"/>
        <w:gridCol w:w="1159"/>
      </w:tblGrid>
      <w:tr w:rsidR="007D53A7" w14:paraId="4B0C49C9" w14:textId="77777777" w:rsidTr="795E0AFA"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49841BE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1</w:t>
            </w:r>
          </w:p>
        </w:tc>
        <w:tc>
          <w:tcPr>
            <w:tcW w:w="7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D60AE4" w14:textId="77777777" w:rsidR="007D53A7" w:rsidRDefault="25595333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b/>
                <w:bCs/>
                <w:color w:val="000000"/>
                <w:sz w:val="26"/>
              </w:rPr>
              <w:t>Procedural Matters:</w:t>
            </w:r>
          </w:p>
          <w:p w14:paraId="09701C55" w14:textId="02B7EAB5" w:rsidR="007D53A7" w:rsidRDefault="1FD0A9DD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  <w:sz w:val="26"/>
              </w:rPr>
              <w:t>- Apologies</w:t>
            </w:r>
            <w:r w:rsidR="1B71F855" w:rsidRPr="66D9EE75">
              <w:rPr>
                <w:rFonts w:ascii="Arial" w:eastAsia="Arial" w:hAnsi="Arial"/>
                <w:color w:val="000000"/>
                <w:sz w:val="26"/>
              </w:rPr>
              <w:t xml:space="preserve"> for absence</w:t>
            </w:r>
          </w:p>
          <w:p w14:paraId="3A21E9A4" w14:textId="2DF41EF6" w:rsidR="7DFFA8DB" w:rsidRPr="00D103D2" w:rsidRDefault="7DFFA8DB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It was noted that Tracey Royle had intended to be present but had given apologies as she was away.</w:t>
            </w:r>
          </w:p>
          <w:p w14:paraId="48F6E61E" w14:textId="7B3DB732" w:rsidR="66D9EE75" w:rsidRPr="00D103D2" w:rsidRDefault="66D9EE75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58E41178" w14:textId="1376A072" w:rsidR="007D53A7" w:rsidRPr="00D103D2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sz w:val="26"/>
              </w:rPr>
              <w:t>- Communication</w:t>
            </w:r>
            <w:r w:rsidR="1FCAF2D8" w:rsidRPr="00D103D2">
              <w:rPr>
                <w:rFonts w:ascii="Arial" w:eastAsia="Arial" w:hAnsi="Arial"/>
                <w:sz w:val="26"/>
              </w:rPr>
              <w:t xml:space="preserve"> – to note significant communications</w:t>
            </w:r>
          </w:p>
          <w:p w14:paraId="734F905E" w14:textId="2EBD8DA1" w:rsidR="007D53A7" w:rsidRPr="00D103D2" w:rsidRDefault="23730394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It was noted that communications from </w:t>
            </w:r>
            <w:r w:rsidR="20E622F8" w:rsidRPr="00D103D2">
              <w:rPr>
                <w:rFonts w:ascii="Arial" w:eastAsia="Arial" w:hAnsi="Arial"/>
              </w:rPr>
              <w:t xml:space="preserve">the </w:t>
            </w:r>
            <w:r w:rsidR="29D0F9FC" w:rsidRPr="00D103D2">
              <w:rPr>
                <w:rFonts w:ascii="Arial" w:eastAsia="Arial" w:hAnsi="Arial"/>
              </w:rPr>
              <w:t xml:space="preserve">Peak </w:t>
            </w:r>
            <w:r w:rsidR="074151FE" w:rsidRPr="00D103D2">
              <w:rPr>
                <w:rFonts w:ascii="Arial" w:eastAsia="Arial" w:hAnsi="Arial"/>
              </w:rPr>
              <w:t>C</w:t>
            </w:r>
            <w:r w:rsidR="29D0F9FC" w:rsidRPr="00D103D2">
              <w:rPr>
                <w:rFonts w:ascii="Arial" w:eastAsia="Arial" w:hAnsi="Arial"/>
              </w:rPr>
              <w:t xml:space="preserve">luster </w:t>
            </w:r>
            <w:r w:rsidR="0E82B4AF" w:rsidRPr="00D103D2">
              <w:rPr>
                <w:rFonts w:ascii="Arial" w:eastAsia="Arial" w:hAnsi="Arial"/>
              </w:rPr>
              <w:t xml:space="preserve">proposed pipeline had been </w:t>
            </w:r>
            <w:r w:rsidR="29D0F9FC" w:rsidRPr="00D103D2">
              <w:rPr>
                <w:rFonts w:ascii="Arial" w:eastAsia="Arial" w:hAnsi="Arial"/>
              </w:rPr>
              <w:t>circulated</w:t>
            </w:r>
            <w:r w:rsidR="739C6512" w:rsidRPr="00D103D2">
              <w:rPr>
                <w:rFonts w:ascii="Arial" w:eastAsia="Arial" w:hAnsi="Arial"/>
              </w:rPr>
              <w:t>.</w:t>
            </w:r>
          </w:p>
          <w:p w14:paraId="3D40FD31" w14:textId="4AEA26C6" w:rsidR="007D53A7" w:rsidRPr="00D103D2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10A36362" w14:textId="40FFA316" w:rsidR="007D53A7" w:rsidRPr="00D103D2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sz w:val="26"/>
              </w:rPr>
              <w:t>- Declaration of Interest</w:t>
            </w:r>
            <w:r w:rsidR="74672A03" w:rsidRPr="00D103D2">
              <w:rPr>
                <w:rFonts w:ascii="Arial" w:eastAsia="Arial" w:hAnsi="Arial"/>
                <w:sz w:val="26"/>
              </w:rPr>
              <w:t xml:space="preserve"> – for Members to declare interests in any matters on the agenda</w:t>
            </w:r>
          </w:p>
          <w:p w14:paraId="6CE7A8C4" w14:textId="22B00C7E" w:rsidR="438E7921" w:rsidRPr="00D103D2" w:rsidRDefault="00A62526" w:rsidP="00A62526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It was noted that most Councillors would be affected by the peak Cluster scheme (item 9).</w:t>
            </w:r>
          </w:p>
          <w:p w14:paraId="4B58B476" w14:textId="1632DF09" w:rsidR="007D53A7" w:rsidRPr="00D103D2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293FDC6A" w14:textId="5E3B780C" w:rsidR="007D53A7" w:rsidRPr="00D103D2" w:rsidRDefault="25595333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sz w:val="26"/>
              </w:rPr>
              <w:t xml:space="preserve">- </w:t>
            </w:r>
            <w:r w:rsidR="53A469AD" w:rsidRPr="00D103D2">
              <w:rPr>
                <w:rFonts w:ascii="Arial" w:eastAsia="Arial" w:hAnsi="Arial"/>
                <w:sz w:val="26"/>
              </w:rPr>
              <w:t>Approval of minutes from Council meeting held on 3 March 2026</w:t>
            </w:r>
          </w:p>
          <w:p w14:paraId="7ADF5054" w14:textId="3E8B8A19" w:rsidR="66D9EE75" w:rsidRPr="00D103D2" w:rsidRDefault="66D9EE75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5D9712FE" w14:textId="7ACA6B36" w:rsidR="12223558" w:rsidRPr="00D103D2" w:rsidRDefault="12223558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b/>
                <w:bCs/>
              </w:rPr>
              <w:t>RESOLVED</w:t>
            </w:r>
            <w:r w:rsidRPr="00D103D2">
              <w:rPr>
                <w:rFonts w:ascii="Arial" w:eastAsia="Arial" w:hAnsi="Arial"/>
              </w:rPr>
              <w:t>: That the minutes of the Council meeting held on 3 March 2026 be agreed as a true record and signed by the Chair.</w:t>
            </w:r>
          </w:p>
          <w:p w14:paraId="7D1A5C49" w14:textId="1A7E690A" w:rsidR="66D9EE75" w:rsidRPr="00D103D2" w:rsidRDefault="66D9EE75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46E22D9C" w14:textId="32EB2839" w:rsidR="007D53A7" w:rsidRPr="00D103D2" w:rsidRDefault="19EB3D5E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sz w:val="26"/>
              </w:rPr>
              <w:t xml:space="preserve">- </w:t>
            </w:r>
            <w:r w:rsidR="5857ACFB" w:rsidRPr="00D103D2">
              <w:rPr>
                <w:rFonts w:ascii="Arial" w:eastAsia="Arial" w:hAnsi="Arial"/>
                <w:sz w:val="26"/>
              </w:rPr>
              <w:t>Matters arising from notes from the last meeting</w:t>
            </w:r>
            <w:r w:rsidR="32B7596C" w:rsidRPr="00D103D2">
              <w:rPr>
                <w:rFonts w:ascii="Arial" w:eastAsia="Arial" w:hAnsi="Arial"/>
                <w:sz w:val="26"/>
              </w:rPr>
              <w:t xml:space="preserve"> </w:t>
            </w:r>
            <w:r w:rsidR="424F97C5" w:rsidRPr="00D103D2">
              <w:rPr>
                <w:rFonts w:ascii="Arial" w:eastAsia="Arial" w:hAnsi="Arial"/>
                <w:sz w:val="26"/>
              </w:rPr>
              <w:t xml:space="preserve">inc </w:t>
            </w:r>
            <w:r w:rsidR="723D6A26" w:rsidRPr="00D103D2">
              <w:rPr>
                <w:rFonts w:ascii="Arial" w:eastAsia="Arial" w:hAnsi="Arial"/>
                <w:sz w:val="26"/>
              </w:rPr>
              <w:t>graffiti</w:t>
            </w:r>
          </w:p>
          <w:p w14:paraId="7D494CEA" w14:textId="0549D976" w:rsidR="09798C2C" w:rsidRPr="00D103D2" w:rsidRDefault="09798C2C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6ECD9F18" w14:textId="098026D1" w:rsidR="007D53A7" w:rsidRPr="00D103D2" w:rsidRDefault="464628D4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The response from Network Rail concerning the graffiti on the railway bridge was noted, that </w:t>
            </w:r>
            <w:r w:rsidR="53741E21" w:rsidRPr="00D103D2">
              <w:rPr>
                <w:rFonts w:ascii="Arial" w:eastAsia="Arial" w:hAnsi="Arial"/>
              </w:rPr>
              <w:t xml:space="preserve">as the graffiti is not offensive nor obscene </w:t>
            </w:r>
            <w:r w:rsidR="676A6834" w:rsidRPr="00D103D2">
              <w:rPr>
                <w:rFonts w:ascii="Arial" w:eastAsia="Arial" w:hAnsi="Arial"/>
              </w:rPr>
              <w:t>they</w:t>
            </w:r>
            <w:r w:rsidR="53741E21" w:rsidRPr="00D103D2">
              <w:rPr>
                <w:rFonts w:ascii="Arial" w:eastAsia="Arial" w:hAnsi="Arial"/>
              </w:rPr>
              <w:t xml:space="preserve"> would not attend to clear </w:t>
            </w:r>
            <w:r w:rsidR="283C2FA3" w:rsidRPr="00D103D2">
              <w:rPr>
                <w:rFonts w:ascii="Arial" w:eastAsia="Arial" w:hAnsi="Arial"/>
              </w:rPr>
              <w:t>it</w:t>
            </w:r>
            <w:r w:rsidR="53741E21" w:rsidRPr="00D103D2">
              <w:rPr>
                <w:rFonts w:ascii="Arial" w:eastAsia="Arial" w:hAnsi="Arial"/>
              </w:rPr>
              <w:t>.</w:t>
            </w:r>
          </w:p>
          <w:p w14:paraId="5E3754D2" w14:textId="26A76C87" w:rsidR="007D53A7" w:rsidRPr="00D103D2" w:rsidRDefault="53741E21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Cllr Simon Eardley </w:t>
            </w:r>
            <w:r w:rsidR="43EE49D9" w:rsidRPr="00D103D2">
              <w:rPr>
                <w:rFonts w:ascii="Arial" w:eastAsia="Arial" w:hAnsi="Arial"/>
              </w:rPr>
              <w:t xml:space="preserve">had </w:t>
            </w:r>
            <w:r w:rsidRPr="00D103D2">
              <w:rPr>
                <w:rFonts w:ascii="Arial" w:eastAsia="Arial" w:hAnsi="Arial"/>
              </w:rPr>
              <w:t>cleared the graffiti on the Capenhurst name sign.</w:t>
            </w:r>
          </w:p>
          <w:p w14:paraId="1046B53F" w14:textId="4285CE56" w:rsidR="007D53A7" w:rsidRPr="00D103D2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721F27BF" w14:textId="2AFD2D28" w:rsidR="007D53A7" w:rsidRPr="00D103D2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sz w:val="26"/>
              </w:rPr>
              <w:t>- Resignations &amp; vacancies</w:t>
            </w:r>
            <w:r w:rsidR="43EB8D2F" w:rsidRPr="00D103D2">
              <w:rPr>
                <w:rFonts w:ascii="Arial" w:eastAsia="Arial" w:hAnsi="Arial"/>
                <w:sz w:val="26"/>
              </w:rPr>
              <w:t xml:space="preserve"> </w:t>
            </w:r>
            <w:r w:rsidR="26CC3B54" w:rsidRPr="00D103D2">
              <w:rPr>
                <w:rFonts w:ascii="Arial" w:eastAsia="Arial" w:hAnsi="Arial"/>
                <w:sz w:val="26"/>
              </w:rPr>
              <w:t xml:space="preserve">inc </w:t>
            </w:r>
            <w:r w:rsidR="43EB8D2F" w:rsidRPr="00D103D2">
              <w:rPr>
                <w:rFonts w:ascii="Arial" w:eastAsia="Arial" w:hAnsi="Arial"/>
                <w:sz w:val="26"/>
              </w:rPr>
              <w:t>Ledsham vacancy</w:t>
            </w:r>
            <w:r w:rsidR="00389FBB" w:rsidRPr="00D103D2">
              <w:rPr>
                <w:rFonts w:ascii="Arial" w:eastAsia="Arial" w:hAnsi="Arial"/>
                <w:sz w:val="26"/>
              </w:rPr>
              <w:t xml:space="preserve"> for decision</w:t>
            </w:r>
          </w:p>
          <w:p w14:paraId="6E853DBA" w14:textId="33B1C6E1" w:rsidR="007D53A7" w:rsidRPr="00D103D2" w:rsidRDefault="36AAF0DD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It was noted that there </w:t>
            </w:r>
            <w:r w:rsidR="27772FCE" w:rsidRPr="00D103D2">
              <w:rPr>
                <w:rFonts w:ascii="Arial" w:eastAsia="Arial" w:hAnsi="Arial"/>
              </w:rPr>
              <w:t>was a vacancy for a Ledsham Councillor</w:t>
            </w:r>
            <w:r w:rsidR="244335A5" w:rsidRPr="00D103D2">
              <w:rPr>
                <w:rFonts w:ascii="Arial" w:eastAsia="Arial" w:hAnsi="Arial"/>
              </w:rPr>
              <w:t xml:space="preserve"> following the resignation of Mark Brassinngton</w:t>
            </w:r>
            <w:r w:rsidR="27772FCE" w:rsidRPr="00D103D2">
              <w:rPr>
                <w:rFonts w:ascii="Arial" w:eastAsia="Arial" w:hAnsi="Arial"/>
              </w:rPr>
              <w:t>. Following advertisement</w:t>
            </w:r>
            <w:r w:rsidR="30132280" w:rsidRPr="00D103D2">
              <w:rPr>
                <w:rFonts w:ascii="Arial" w:eastAsia="Arial" w:hAnsi="Arial"/>
              </w:rPr>
              <w:t xml:space="preserve"> of this vacancy</w:t>
            </w:r>
            <w:r w:rsidR="27772FCE" w:rsidRPr="00D103D2">
              <w:rPr>
                <w:rFonts w:ascii="Arial" w:eastAsia="Arial" w:hAnsi="Arial"/>
              </w:rPr>
              <w:t xml:space="preserve">, no candidates came forward </w:t>
            </w:r>
            <w:r w:rsidR="06DD43EF" w:rsidRPr="00D103D2">
              <w:rPr>
                <w:rFonts w:ascii="Arial" w:eastAsia="Arial" w:hAnsi="Arial"/>
              </w:rPr>
              <w:t>which</w:t>
            </w:r>
            <w:r w:rsidR="27772FCE" w:rsidRPr="00D103D2">
              <w:rPr>
                <w:rFonts w:ascii="Arial" w:eastAsia="Arial" w:hAnsi="Arial"/>
              </w:rPr>
              <w:t xml:space="preserve"> allowed for co-</w:t>
            </w:r>
            <w:r w:rsidR="6290945D" w:rsidRPr="00D103D2">
              <w:rPr>
                <w:rFonts w:ascii="Arial" w:eastAsia="Arial" w:hAnsi="Arial"/>
              </w:rPr>
              <w:t>option</w:t>
            </w:r>
            <w:r w:rsidR="27772FCE" w:rsidRPr="00D103D2">
              <w:rPr>
                <w:rFonts w:ascii="Arial" w:eastAsia="Arial" w:hAnsi="Arial"/>
              </w:rPr>
              <w:t xml:space="preserve"> by the </w:t>
            </w:r>
            <w:r w:rsidR="399F7FFA" w:rsidRPr="00D103D2">
              <w:rPr>
                <w:rFonts w:ascii="Arial" w:eastAsia="Arial" w:hAnsi="Arial"/>
              </w:rPr>
              <w:t>P</w:t>
            </w:r>
            <w:r w:rsidR="27772FCE" w:rsidRPr="00D103D2">
              <w:rPr>
                <w:rFonts w:ascii="Arial" w:eastAsia="Arial" w:hAnsi="Arial"/>
              </w:rPr>
              <w:t xml:space="preserve">arish </w:t>
            </w:r>
            <w:r w:rsidR="182077CC" w:rsidRPr="00D103D2">
              <w:rPr>
                <w:rFonts w:ascii="Arial" w:eastAsia="Arial" w:hAnsi="Arial"/>
              </w:rPr>
              <w:t>C</w:t>
            </w:r>
            <w:r w:rsidR="56541AD4" w:rsidRPr="00D103D2">
              <w:rPr>
                <w:rFonts w:ascii="Arial" w:eastAsia="Arial" w:hAnsi="Arial"/>
              </w:rPr>
              <w:t>ouncil</w:t>
            </w:r>
            <w:r w:rsidR="27772FCE" w:rsidRPr="00D103D2">
              <w:rPr>
                <w:rFonts w:ascii="Arial" w:eastAsia="Arial" w:hAnsi="Arial"/>
              </w:rPr>
              <w:t xml:space="preserve">. </w:t>
            </w:r>
            <w:r w:rsidR="2F55CC42" w:rsidRPr="00D103D2">
              <w:rPr>
                <w:rFonts w:ascii="Arial" w:eastAsia="Arial" w:hAnsi="Arial"/>
              </w:rPr>
              <w:t xml:space="preserve">Following further advertisement, one person applied which was ex-Councillor Tracey Royle. </w:t>
            </w:r>
          </w:p>
          <w:p w14:paraId="7FE335CF" w14:textId="6C804CD7" w:rsidR="795E0AFA" w:rsidRPr="00D103D2" w:rsidRDefault="795E0AFA" w:rsidP="795E0AFA">
            <w:pPr>
              <w:spacing w:line="240" w:lineRule="auto"/>
              <w:rPr>
                <w:rFonts w:ascii="Arial" w:eastAsia="Arial" w:hAnsi="Arial"/>
              </w:rPr>
            </w:pPr>
          </w:p>
          <w:p w14:paraId="30FCFAC3" w14:textId="34184C08" w:rsidR="1DEB1D68" w:rsidRPr="00D103D2" w:rsidRDefault="1DEB1D68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lastRenderedPageBreak/>
              <w:t>Members voted unanimously for her co-option to the Parish Council.</w:t>
            </w:r>
          </w:p>
          <w:p w14:paraId="773EDB97" w14:textId="111881D3" w:rsidR="09798C2C" w:rsidRPr="00D103D2" w:rsidRDefault="09798C2C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4D987B77" w14:textId="7978FD4C" w:rsidR="1DEB1D68" w:rsidRPr="00D103D2" w:rsidRDefault="1DEB1D68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b/>
                <w:bCs/>
              </w:rPr>
              <w:t>RESOLVED</w:t>
            </w:r>
            <w:r w:rsidRPr="00D103D2">
              <w:rPr>
                <w:rFonts w:ascii="Arial" w:eastAsia="Arial" w:hAnsi="Arial"/>
              </w:rPr>
              <w:t xml:space="preserve">: That Tracey Royle be co-opted to fill the Ledsham Councillor post on the Parish Council. </w:t>
            </w:r>
          </w:p>
          <w:p w14:paraId="1A9249D8" w14:textId="7C4F29EF" w:rsidR="007D53A7" w:rsidRPr="00D103D2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68E190E3" w14:textId="4F878FFF" w:rsidR="007D53A7" w:rsidRPr="00D103D2" w:rsidRDefault="618E973F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sz w:val="26"/>
              </w:rPr>
              <w:t>- Dates of Future Meetings &amp; Locations</w:t>
            </w:r>
            <w:r w:rsidR="659927A8" w:rsidRPr="00D103D2">
              <w:rPr>
                <w:rFonts w:ascii="Arial" w:eastAsia="Arial" w:hAnsi="Arial"/>
                <w:sz w:val="26"/>
              </w:rPr>
              <w:t xml:space="preserve"> for noting:</w:t>
            </w:r>
          </w:p>
          <w:p w14:paraId="5C9788CC" w14:textId="0E08BD52" w:rsidR="381604BE" w:rsidRPr="00D103D2" w:rsidRDefault="30CA3A68" w:rsidP="66D9EE75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The dates for surgery and future meetings for 2026 were noted as:</w:t>
            </w:r>
          </w:p>
          <w:p w14:paraId="59AA36F5" w14:textId="7A00D3C4" w:rsidR="381604BE" w:rsidRPr="00D103D2" w:rsidRDefault="3AD1ABB6" w:rsidP="795E0AFA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6 June for surgery at village hall </w:t>
            </w:r>
          </w:p>
          <w:p w14:paraId="719C7E5D" w14:textId="3A351770" w:rsidR="007D53A7" w:rsidRPr="00D103D2" w:rsidRDefault="659927A8" w:rsidP="66D9EE75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7 July 2026 at Urenco </w:t>
            </w:r>
          </w:p>
          <w:p w14:paraId="013D5831" w14:textId="66370823" w:rsidR="007D53A7" w:rsidRPr="00D103D2" w:rsidRDefault="659927A8" w:rsidP="66D9EE75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1 September 2026 at Urenco – with presentation from Urenco on emergency planning zone</w:t>
            </w:r>
          </w:p>
          <w:p w14:paraId="5300C796" w14:textId="21E3D42B" w:rsidR="09798C2C" w:rsidRPr="00D103D2" w:rsidRDefault="10C47B54" w:rsidP="66D9EE75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3 November 2026 at Urenco</w:t>
            </w:r>
          </w:p>
          <w:p w14:paraId="7EBD5A0A" w14:textId="672D456E" w:rsidR="09798C2C" w:rsidRPr="00D103D2" w:rsidRDefault="09798C2C" w:rsidP="66D9EE75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</w:p>
          <w:p w14:paraId="62378847" w14:textId="77777777" w:rsidR="007D53A7" w:rsidRPr="00D103D2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sz w:val="26"/>
              </w:rPr>
              <w:t>- Notice of any urgent AOB</w:t>
            </w:r>
          </w:p>
          <w:p w14:paraId="63E6FA27" w14:textId="6D87E2C7" w:rsidR="007D53A7" w:rsidRPr="00D103D2" w:rsidRDefault="40427413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Cllr </w:t>
            </w:r>
            <w:r w:rsidR="082A8331" w:rsidRPr="00D103D2">
              <w:rPr>
                <w:rFonts w:ascii="Arial" w:eastAsia="Arial" w:hAnsi="Arial"/>
              </w:rPr>
              <w:t xml:space="preserve">Christine </w:t>
            </w:r>
            <w:r w:rsidR="2C2E2E3C" w:rsidRPr="00D103D2">
              <w:rPr>
                <w:rFonts w:ascii="Arial" w:eastAsia="Arial" w:hAnsi="Arial"/>
              </w:rPr>
              <w:t>Pemberton asked to raise two issues:</w:t>
            </w:r>
          </w:p>
          <w:p w14:paraId="67997D02" w14:textId="3FE0BCAB" w:rsidR="007D53A7" w:rsidRPr="00D103D2" w:rsidRDefault="2C2E2E3C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1.</w:t>
            </w:r>
            <w:r w:rsidR="082A8331" w:rsidRPr="00D103D2">
              <w:rPr>
                <w:rFonts w:ascii="Arial" w:eastAsia="Arial" w:hAnsi="Arial"/>
              </w:rPr>
              <w:t xml:space="preserve"> </w:t>
            </w:r>
            <w:r w:rsidR="00555C8B" w:rsidRPr="00D103D2">
              <w:rPr>
                <w:rFonts w:ascii="Arial" w:eastAsia="Arial" w:hAnsi="Arial"/>
              </w:rPr>
              <w:t>Thefts</w:t>
            </w:r>
            <w:r w:rsidR="082A8331" w:rsidRPr="00D103D2">
              <w:rPr>
                <w:rFonts w:ascii="Arial" w:eastAsia="Arial" w:hAnsi="Arial"/>
              </w:rPr>
              <w:t xml:space="preserve"> </w:t>
            </w:r>
            <w:r w:rsidR="007F1B9C" w:rsidRPr="00D103D2">
              <w:rPr>
                <w:rFonts w:ascii="Arial" w:eastAsia="Arial" w:hAnsi="Arial"/>
              </w:rPr>
              <w:t xml:space="preserve">in the village </w:t>
            </w:r>
          </w:p>
          <w:p w14:paraId="092CB61E" w14:textId="4C332A6C" w:rsidR="007D53A7" w:rsidRPr="00D103D2" w:rsidRDefault="26B8EDB7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2. </w:t>
            </w:r>
            <w:r w:rsidR="082A8331" w:rsidRPr="00D103D2">
              <w:rPr>
                <w:rFonts w:ascii="Arial" w:eastAsia="Arial" w:hAnsi="Arial"/>
              </w:rPr>
              <w:t>playing field</w:t>
            </w:r>
            <w:r w:rsidR="3AFDB572" w:rsidRPr="00D103D2">
              <w:rPr>
                <w:rFonts w:ascii="Arial" w:eastAsia="Arial" w:hAnsi="Arial"/>
              </w:rPr>
              <w:t xml:space="preserve"> </w:t>
            </w:r>
          </w:p>
          <w:p w14:paraId="0A5DCB6A" w14:textId="743053F4" w:rsidR="007D53A7" w:rsidRPr="00D103D2" w:rsidRDefault="3BAB9FB2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Cllr Joyce Tomlinson asked to speak about Peak Cluster</w:t>
            </w:r>
          </w:p>
          <w:p w14:paraId="2CA09487" w14:textId="7F4932EA" w:rsidR="007D53A7" w:rsidRDefault="405A5BB3" w:rsidP="795E0AFA">
            <w:pPr>
              <w:spacing w:line="240" w:lineRule="auto"/>
              <w:rPr>
                <w:rFonts w:ascii="Arial" w:eastAsia="Arial" w:hAnsi="Arial"/>
                <w:color w:val="FF0000"/>
              </w:rPr>
            </w:pPr>
            <w:r w:rsidRPr="00D103D2">
              <w:rPr>
                <w:rFonts w:ascii="Arial" w:eastAsia="Arial" w:hAnsi="Arial"/>
              </w:rPr>
              <w:t>Cllr Tania Foster asked to speak about Scottish Power and power cuts.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4BE2AD" w14:textId="77777777" w:rsidR="007D53A7" w:rsidRDefault="25595333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  <w:sz w:val="26"/>
              </w:rPr>
              <w:lastRenderedPageBreak/>
              <w:t>AC</w:t>
            </w:r>
          </w:p>
          <w:p w14:paraId="72A3D3EC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  <w:sz w:val="26"/>
              </w:rPr>
            </w:pPr>
          </w:p>
          <w:p w14:paraId="0D0B940D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  <w:sz w:val="26"/>
              </w:rPr>
            </w:pPr>
          </w:p>
          <w:p w14:paraId="7F95F668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All</w:t>
            </w:r>
          </w:p>
        </w:tc>
      </w:tr>
    </w:tbl>
    <w:p w14:paraId="469BA6D3" w14:textId="77777777" w:rsidR="008C069D" w:rsidRDefault="008C069D"/>
    <w:tbl>
      <w:tblPr>
        <w:tblW w:w="966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10"/>
        <w:gridCol w:w="7994"/>
        <w:gridCol w:w="1159"/>
      </w:tblGrid>
      <w:tr w:rsidR="007D53A7" w14:paraId="5CEE98D1" w14:textId="77777777" w:rsidTr="795E0AFA">
        <w:trPr>
          <w:trHeight w:val="660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18F999B5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2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38DED34B" w14:textId="77777777" w:rsidR="007D53A7" w:rsidRPr="00D103D2" w:rsidRDefault="25595333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b/>
                <w:bCs/>
                <w:sz w:val="26"/>
              </w:rPr>
              <w:t>Visiting Officers:</w:t>
            </w:r>
          </w:p>
          <w:p w14:paraId="7AB77C3C" w14:textId="75758E0E" w:rsidR="007D53A7" w:rsidRPr="00D103D2" w:rsidRDefault="579995C9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CWaC Cllr </w:t>
            </w:r>
            <w:r w:rsidR="1AFE9E1D" w:rsidRPr="00D103D2">
              <w:rPr>
                <w:rFonts w:ascii="Arial" w:eastAsia="Arial" w:hAnsi="Arial"/>
              </w:rPr>
              <w:t>Simon Eardley</w:t>
            </w:r>
            <w:r w:rsidR="00076975">
              <w:rPr>
                <w:rFonts w:ascii="Arial" w:eastAsia="Arial" w:hAnsi="Arial"/>
              </w:rPr>
              <w:t xml:space="preserve"> </w:t>
            </w:r>
            <w:r w:rsidR="00076975" w:rsidRPr="00076975">
              <w:rPr>
                <w:rFonts w:ascii="Arial" w:eastAsia="Arial" w:hAnsi="Arial"/>
                <w:color w:val="EE0000"/>
              </w:rPr>
              <w:t>[</w:t>
            </w:r>
            <w:r w:rsidR="00076975" w:rsidRPr="00076975">
              <w:rPr>
                <w:rFonts w:ascii="Arial" w:eastAsia="Arial" w:hAnsi="Arial"/>
                <w:color w:val="EE0000"/>
              </w:rPr>
              <w:t>FULL VERSION</w:t>
            </w:r>
            <w:r w:rsidR="00076975" w:rsidRPr="00076975">
              <w:rPr>
                <w:rFonts w:ascii="Arial" w:eastAsia="Arial" w:hAnsi="Arial"/>
                <w:color w:val="EE0000"/>
              </w:rPr>
              <w:t xml:space="preserve"> AWAITED]</w:t>
            </w:r>
          </w:p>
          <w:p w14:paraId="0F982109" w14:textId="13328C33" w:rsidR="007D53A7" w:rsidRPr="00D103D2" w:rsidRDefault="799B7B57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Litter picking on 27 March</w:t>
            </w:r>
          </w:p>
          <w:p w14:paraId="69BFC9D5" w14:textId="72551F5B" w:rsidR="5F2CCD73" w:rsidRPr="00D103D2" w:rsidRDefault="799B7B57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Cleaned graffiti on capenhurst sign</w:t>
            </w:r>
          </w:p>
          <w:p w14:paraId="1F6FE353" w14:textId="12268C77" w:rsidR="5F2CCD73" w:rsidRPr="00D103D2" w:rsidRDefault="799B7B57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Called an EGM to bring motion to oppose peak cluster. </w:t>
            </w:r>
            <w:r w:rsidR="6FF4CB3A" w:rsidRPr="00D103D2">
              <w:rPr>
                <w:rFonts w:ascii="Arial" w:eastAsia="Arial" w:hAnsi="Arial"/>
              </w:rPr>
              <w:t xml:space="preserve">Agreed. </w:t>
            </w:r>
            <w:r w:rsidRPr="00D103D2">
              <w:rPr>
                <w:rFonts w:ascii="Arial" w:eastAsia="Arial" w:hAnsi="Arial"/>
              </w:rPr>
              <w:t xml:space="preserve">Decision to be taken by Sec of State in 2029. </w:t>
            </w:r>
            <w:r w:rsidR="694475AB" w:rsidRPr="00D103D2">
              <w:rPr>
                <w:rFonts w:ascii="Arial" w:eastAsia="Arial" w:hAnsi="Arial"/>
              </w:rPr>
              <w:t xml:space="preserve"> We need to try and get best possible local outcome as we can despite this. </w:t>
            </w:r>
            <w:r w:rsidR="30AF89A3" w:rsidRPr="00D103D2">
              <w:rPr>
                <w:rFonts w:ascii="Arial" w:eastAsia="Arial" w:hAnsi="Arial"/>
              </w:rPr>
              <w:t>Trying to get a public meeting</w:t>
            </w:r>
            <w:r w:rsidR="2D2EB153" w:rsidRPr="00D103D2">
              <w:rPr>
                <w:rFonts w:ascii="Arial" w:eastAsia="Arial" w:hAnsi="Arial"/>
              </w:rPr>
              <w:t xml:space="preserve"> arranged</w:t>
            </w:r>
            <w:r w:rsidR="30AF89A3" w:rsidRPr="00D103D2">
              <w:rPr>
                <w:rFonts w:ascii="Arial" w:eastAsia="Arial" w:hAnsi="Arial"/>
              </w:rPr>
              <w:t>.</w:t>
            </w:r>
          </w:p>
          <w:p w14:paraId="07E22BC2" w14:textId="442F11EB" w:rsidR="39C5532A" w:rsidRPr="00D103D2" w:rsidRDefault="4AEA6E28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Ledsham Lane potholes continue to be a challenge. There is an </w:t>
            </w:r>
            <w:proofErr w:type="gramStart"/>
            <w:r w:rsidRPr="00D103D2">
              <w:rPr>
                <w:rFonts w:ascii="Arial" w:eastAsia="Arial" w:hAnsi="Arial"/>
              </w:rPr>
              <w:t>intervention criteria</w:t>
            </w:r>
            <w:proofErr w:type="gramEnd"/>
            <w:r w:rsidRPr="00D103D2">
              <w:rPr>
                <w:rFonts w:ascii="Arial" w:eastAsia="Arial" w:hAnsi="Arial"/>
              </w:rPr>
              <w:t xml:space="preserve"> to decide which is filled. </w:t>
            </w:r>
          </w:p>
          <w:p w14:paraId="74607E49" w14:textId="50C6AC12" w:rsidR="39C5532A" w:rsidRPr="00D103D2" w:rsidRDefault="4AEA6E28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Report issues on Council website</w:t>
            </w:r>
          </w:p>
          <w:p w14:paraId="03113405" w14:textId="09B52CFA" w:rsidR="39C5532A" w:rsidRPr="00D103D2" w:rsidRDefault="4AEA6E28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A550 and Ledsham Road junction issue correspondence will be circulated. Redrow says there will be alterations to junction. </w:t>
            </w:r>
          </w:p>
          <w:p w14:paraId="67211F1E" w14:textId="0FBE6BF3" w:rsidR="007D53A7" w:rsidRPr="00D103D2" w:rsidRDefault="4AEA6E28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Saughall Pharmacy has new management so full</w:t>
            </w:r>
            <w:r w:rsidR="000D0FE2" w:rsidRPr="00D103D2">
              <w:rPr>
                <w:rFonts w:ascii="Arial" w:eastAsia="Arial" w:hAnsi="Arial"/>
              </w:rPr>
              <w:t>y</w:t>
            </w:r>
            <w:r w:rsidRPr="00D103D2">
              <w:rPr>
                <w:rFonts w:ascii="Arial" w:eastAsia="Arial" w:hAnsi="Arial"/>
              </w:rPr>
              <w:t xml:space="preserve"> reopen</w:t>
            </w:r>
            <w:r w:rsidR="000D0FE2" w:rsidRPr="00D103D2">
              <w:rPr>
                <w:rFonts w:ascii="Arial" w:eastAsia="Arial" w:hAnsi="Arial"/>
              </w:rPr>
              <w:t>ed</w:t>
            </w:r>
          </w:p>
          <w:p w14:paraId="12B74425" w14:textId="465C52A5" w:rsidR="007D53A7" w:rsidRPr="00D103D2" w:rsidRDefault="4AEA6E28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Capenhurst Lane sign – </w:t>
            </w:r>
            <w:r w:rsidR="008C069D" w:rsidRPr="00D103D2">
              <w:rPr>
                <w:rFonts w:ascii="Arial" w:eastAsia="Arial" w:hAnsi="Arial"/>
              </w:rPr>
              <w:t xml:space="preserve">CWaC </w:t>
            </w:r>
            <w:r w:rsidRPr="00D103D2">
              <w:rPr>
                <w:rFonts w:ascii="Arial" w:eastAsia="Arial" w:hAnsi="Arial"/>
              </w:rPr>
              <w:t>not intere</w:t>
            </w:r>
            <w:r w:rsidR="008C069D" w:rsidRPr="00D103D2">
              <w:rPr>
                <w:rFonts w:ascii="Arial" w:eastAsia="Arial" w:hAnsi="Arial"/>
              </w:rPr>
              <w:t>s</w:t>
            </w:r>
            <w:r w:rsidRPr="00D103D2">
              <w:rPr>
                <w:rFonts w:ascii="Arial" w:eastAsia="Arial" w:hAnsi="Arial"/>
              </w:rPr>
              <w:t>ted or concerned</w:t>
            </w:r>
          </w:p>
          <w:p w14:paraId="2D1A85A1" w14:textId="0296E9CF" w:rsidR="007D53A7" w:rsidRPr="00D103D2" w:rsidRDefault="2F27FC06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Planning – no update on Hayloft, Brookfield will go to planning committee. L</w:t>
            </w:r>
            <w:r w:rsidR="492970AA" w:rsidRPr="00D103D2">
              <w:rPr>
                <w:rFonts w:ascii="Arial" w:eastAsia="Arial" w:hAnsi="Arial"/>
              </w:rPr>
              <w:t>aurels Farm l</w:t>
            </w:r>
            <w:r w:rsidRPr="00D103D2">
              <w:rPr>
                <w:rFonts w:ascii="Arial" w:eastAsia="Arial" w:hAnsi="Arial"/>
              </w:rPr>
              <w:t xml:space="preserve">ikely to be called in. </w:t>
            </w:r>
          </w:p>
          <w:p w14:paraId="4424E2B9" w14:textId="0B3946FB" w:rsidR="007D53A7" w:rsidRPr="00D103D2" w:rsidRDefault="0A744432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Member budget and planters – not spent. Got some quotes and will come back to Council. May offer more inc for community speedwatch group – I can provide money for speed gun. </w:t>
            </w:r>
            <w:r w:rsidR="6B661C91" w:rsidRPr="00D103D2">
              <w:rPr>
                <w:rFonts w:ascii="Arial" w:eastAsia="Arial" w:hAnsi="Arial"/>
              </w:rPr>
              <w:t>JOYCE HAS OLD ONE WHICH WILL NEED AT LEAST RECALIBRATING – HIGHWAYS AND POLICE LIAISON</w:t>
            </w:r>
          </w:p>
          <w:p w14:paraId="0E387DAC" w14:textId="48859404" w:rsidR="007D53A7" w:rsidRPr="00D103D2" w:rsidRDefault="6B661C91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Surger</w:t>
            </w:r>
            <w:r w:rsidR="214EA2BD" w:rsidRPr="00D103D2">
              <w:rPr>
                <w:rFonts w:ascii="Arial" w:eastAsia="Arial" w:hAnsi="Arial"/>
              </w:rPr>
              <w:t>ie</w:t>
            </w:r>
            <w:r w:rsidRPr="00D103D2">
              <w:rPr>
                <w:rFonts w:ascii="Arial" w:eastAsia="Arial" w:hAnsi="Arial"/>
              </w:rPr>
              <w:t>s – willing to come along</w:t>
            </w:r>
          </w:p>
          <w:p w14:paraId="6C296D61" w14:textId="41E03733" w:rsidR="007D53A7" w:rsidRPr="00D103D2" w:rsidRDefault="6B661C91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Play meeting – will come along. </w:t>
            </w:r>
          </w:p>
          <w:p w14:paraId="0E27B00A" w14:textId="0CE5EF21" w:rsidR="007D53A7" w:rsidRPr="00D103D2" w:rsidRDefault="79E47DEF" w:rsidP="66D9EE75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W</w:t>
            </w:r>
            <w:r w:rsidR="6B661C91" w:rsidRPr="00D103D2">
              <w:rPr>
                <w:rFonts w:ascii="Arial" w:eastAsia="Arial" w:hAnsi="Arial"/>
              </w:rPr>
              <w:t>ill</w:t>
            </w:r>
            <w:r w:rsidR="4AEA6E28" w:rsidRPr="00D103D2">
              <w:rPr>
                <w:rFonts w:ascii="Arial" w:eastAsia="Arial" w:hAnsi="Arial"/>
              </w:rPr>
              <w:t xml:space="preserve"> </w:t>
            </w:r>
            <w:r w:rsidRPr="00D103D2">
              <w:rPr>
                <w:rFonts w:ascii="Arial" w:eastAsia="Arial" w:hAnsi="Arial"/>
              </w:rPr>
              <w:t xml:space="preserve">be consideration of new housing in the area.  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061E4C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</w:p>
          <w:p w14:paraId="5F384487" w14:textId="77777777" w:rsidR="007D53A7" w:rsidRDefault="73EB5B42" w:rsidP="372CC7A8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SE</w:t>
            </w:r>
          </w:p>
        </w:tc>
      </w:tr>
      <w:tr w:rsidR="372CC7A8" w14:paraId="41F811A2" w14:textId="77777777" w:rsidTr="795E0AFA">
        <w:trPr>
          <w:trHeight w:val="375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5CF2FE4C" w14:textId="70DE87F5" w:rsidR="78447FC5" w:rsidRDefault="60461B5F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3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67DA48D8" w14:textId="587DDCC8" w:rsidR="78447FC5" w:rsidRPr="00D103D2" w:rsidRDefault="57560260" w:rsidP="3C8FFAFA">
            <w:pPr>
              <w:spacing w:line="240" w:lineRule="auto"/>
              <w:rPr>
                <w:rFonts w:ascii="Arial" w:eastAsia="Arial" w:hAnsi="Arial"/>
                <w:b/>
                <w:bCs/>
              </w:rPr>
            </w:pPr>
            <w:r w:rsidRPr="00D103D2">
              <w:rPr>
                <w:rFonts w:ascii="Arial" w:eastAsia="Arial" w:hAnsi="Arial"/>
                <w:b/>
                <w:bCs/>
              </w:rPr>
              <w:t>Update from Urenco</w:t>
            </w:r>
          </w:p>
          <w:p w14:paraId="0E3C529F" w14:textId="5E3658F8" w:rsidR="78447FC5" w:rsidRPr="00D103D2" w:rsidRDefault="1436EF10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No one present from Urenco so this </w:t>
            </w:r>
            <w:r w:rsidR="3A273380" w:rsidRPr="00D103D2">
              <w:rPr>
                <w:rFonts w:ascii="Arial" w:eastAsia="Arial" w:hAnsi="Arial"/>
              </w:rPr>
              <w:t xml:space="preserve">item </w:t>
            </w:r>
            <w:r w:rsidRPr="00D103D2">
              <w:rPr>
                <w:rFonts w:ascii="Arial" w:eastAsia="Arial" w:hAnsi="Arial"/>
              </w:rPr>
              <w:t xml:space="preserve">was postponed to </w:t>
            </w:r>
            <w:r w:rsidR="7313B1E1" w:rsidRPr="00D103D2">
              <w:rPr>
                <w:rFonts w:ascii="Arial" w:eastAsia="Arial" w:hAnsi="Arial"/>
              </w:rPr>
              <w:t xml:space="preserve">the next </w:t>
            </w:r>
            <w:r w:rsidRPr="00D103D2">
              <w:rPr>
                <w:rFonts w:ascii="Arial" w:eastAsia="Arial" w:hAnsi="Arial"/>
              </w:rPr>
              <w:t xml:space="preserve">meeting. </w:t>
            </w:r>
          </w:p>
          <w:p w14:paraId="18D469EE" w14:textId="74FBBB3C" w:rsidR="78447FC5" w:rsidRPr="00D103D2" w:rsidRDefault="78447FC5" w:rsidP="3C8FFAFA">
            <w:pPr>
              <w:spacing w:line="240" w:lineRule="auto"/>
              <w:rPr>
                <w:rFonts w:ascii="Arial" w:eastAsia="Arial" w:hAnsi="Arial"/>
                <w:b/>
                <w:bCs/>
              </w:rPr>
            </w:pP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5FF477" w14:textId="3711AC44" w:rsidR="78447FC5" w:rsidRDefault="60461B5F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LJ</w:t>
            </w:r>
          </w:p>
        </w:tc>
      </w:tr>
      <w:tr w:rsidR="372CC7A8" w14:paraId="0B64FBE0" w14:textId="77777777" w:rsidTr="795E0AFA">
        <w:trPr>
          <w:trHeight w:val="525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3379FF4C" w14:textId="4781B74A" w:rsidR="78447FC5" w:rsidRDefault="60461B5F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4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0F7379B7" w14:textId="4701802D" w:rsidR="78447FC5" w:rsidRPr="00D103D2" w:rsidRDefault="60461B5F" w:rsidP="66D9EE75">
            <w:pPr>
              <w:pStyle w:val="TableContents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  <w:b/>
                <w:bCs/>
              </w:rPr>
              <w:t>Members Interest forms</w:t>
            </w:r>
          </w:p>
          <w:p w14:paraId="37FFB6E0" w14:textId="16E54FE3" w:rsidR="78447FC5" w:rsidRPr="00D103D2" w:rsidRDefault="57560260" w:rsidP="66D9EE75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>Update on their submission and publication</w:t>
            </w:r>
          </w:p>
          <w:p w14:paraId="0FCCC679" w14:textId="5E49FCD1" w:rsidR="78447FC5" w:rsidRPr="00D103D2" w:rsidRDefault="4EB25D1C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lastRenderedPageBreak/>
              <w:t xml:space="preserve">The Clerk informed Members that all forms had been received. They would be added </w:t>
            </w:r>
            <w:r w:rsidR="2EC1D3BC" w:rsidRPr="00D103D2">
              <w:rPr>
                <w:rFonts w:ascii="Arial" w:eastAsia="Arial" w:hAnsi="Arial"/>
              </w:rPr>
              <w:t xml:space="preserve">to </w:t>
            </w:r>
            <w:r w:rsidR="66FBFBCD" w:rsidRPr="00D103D2">
              <w:rPr>
                <w:rFonts w:ascii="Arial" w:eastAsia="Arial" w:hAnsi="Arial"/>
              </w:rPr>
              <w:t>the</w:t>
            </w:r>
            <w:r w:rsidR="2EC1D3BC" w:rsidRPr="00D103D2">
              <w:rPr>
                <w:rFonts w:ascii="Arial" w:eastAsia="Arial" w:hAnsi="Arial"/>
              </w:rPr>
              <w:t xml:space="preserve"> website and notified to CWaC, where the Monitoring Officer retain</w:t>
            </w:r>
            <w:r w:rsidR="2C43EF0F" w:rsidRPr="00D103D2">
              <w:rPr>
                <w:rFonts w:ascii="Arial" w:eastAsia="Arial" w:hAnsi="Arial"/>
              </w:rPr>
              <w:t>ed</w:t>
            </w:r>
            <w:r w:rsidR="2EC1D3BC" w:rsidRPr="00D103D2">
              <w:rPr>
                <w:rFonts w:ascii="Arial" w:eastAsia="Arial" w:hAnsi="Arial"/>
              </w:rPr>
              <w:t xml:space="preserve"> a copy. </w:t>
            </w:r>
            <w:r w:rsidR="11E41F80" w:rsidRPr="00D103D2">
              <w:rPr>
                <w:rFonts w:ascii="Arial" w:eastAsia="Arial" w:hAnsi="Arial"/>
              </w:rPr>
              <w:t>It was noted that t</w:t>
            </w:r>
            <w:r w:rsidR="2EC1D3BC" w:rsidRPr="00D103D2">
              <w:rPr>
                <w:rFonts w:ascii="Arial" w:eastAsia="Arial" w:hAnsi="Arial"/>
              </w:rPr>
              <w:t>hey c</w:t>
            </w:r>
            <w:r w:rsidR="71CDB508" w:rsidRPr="00D103D2">
              <w:rPr>
                <w:rFonts w:ascii="Arial" w:eastAsia="Arial" w:hAnsi="Arial"/>
              </w:rPr>
              <w:t>ould</w:t>
            </w:r>
            <w:r w:rsidR="2EC1D3BC" w:rsidRPr="00D103D2">
              <w:rPr>
                <w:rFonts w:ascii="Arial" w:eastAsia="Arial" w:hAnsi="Arial"/>
              </w:rPr>
              <w:t xml:space="preserve"> be changed at any time </w:t>
            </w:r>
            <w:r w:rsidR="7D733C7B" w:rsidRPr="00D103D2">
              <w:rPr>
                <w:rFonts w:ascii="Arial" w:eastAsia="Arial" w:hAnsi="Arial"/>
              </w:rPr>
              <w:t>and may be requested on a regular basis, at the least after an election.</w:t>
            </w:r>
          </w:p>
          <w:p w14:paraId="3BBB4394" w14:textId="20105868" w:rsidR="795E0AFA" w:rsidRPr="00D103D2" w:rsidRDefault="795E0AFA" w:rsidP="795E0AFA">
            <w:pPr>
              <w:spacing w:line="240" w:lineRule="auto"/>
              <w:rPr>
                <w:rFonts w:ascii="Arial" w:eastAsia="Arial" w:hAnsi="Arial"/>
              </w:rPr>
            </w:pPr>
          </w:p>
          <w:p w14:paraId="4E4B1E24" w14:textId="7065885E" w:rsidR="78447FC5" w:rsidRPr="00D103D2" w:rsidRDefault="6DB41136" w:rsidP="795E0AFA">
            <w:pPr>
              <w:spacing w:line="240" w:lineRule="auto"/>
              <w:rPr>
                <w:rFonts w:ascii="Arial" w:eastAsia="Arial" w:hAnsi="Arial"/>
              </w:rPr>
            </w:pPr>
            <w:r w:rsidRPr="00D103D2">
              <w:rPr>
                <w:rFonts w:ascii="Arial" w:eastAsia="Arial" w:hAnsi="Arial"/>
              </w:rPr>
              <w:t xml:space="preserve">The Clerk also informed Members that </w:t>
            </w:r>
            <w:r w:rsidR="7D733C7B" w:rsidRPr="00D103D2">
              <w:rPr>
                <w:rFonts w:ascii="Arial" w:eastAsia="Arial" w:hAnsi="Arial"/>
              </w:rPr>
              <w:t xml:space="preserve">a further development of </w:t>
            </w:r>
            <w:r w:rsidR="5BFC05AE" w:rsidRPr="00D103D2">
              <w:rPr>
                <w:rFonts w:ascii="Arial" w:eastAsia="Arial" w:hAnsi="Arial"/>
              </w:rPr>
              <w:t xml:space="preserve">the website would be the addition of </w:t>
            </w:r>
            <w:r w:rsidR="7D733C7B" w:rsidRPr="00D103D2">
              <w:rPr>
                <w:rFonts w:ascii="Arial" w:eastAsia="Arial" w:hAnsi="Arial"/>
              </w:rPr>
              <w:t>a short profile from each Councillor</w:t>
            </w:r>
            <w:r w:rsidR="546A1B03" w:rsidRPr="00D103D2">
              <w:rPr>
                <w:rFonts w:ascii="Arial" w:eastAsia="Arial" w:hAnsi="Arial"/>
              </w:rPr>
              <w:t xml:space="preserve"> if they were willing</w:t>
            </w:r>
            <w:r w:rsidR="0166119D" w:rsidRPr="00D103D2">
              <w:rPr>
                <w:rFonts w:ascii="Arial" w:eastAsia="Arial" w:hAnsi="Arial"/>
              </w:rPr>
              <w:t>.</w:t>
            </w:r>
            <w:r w:rsidR="61F7697B" w:rsidRPr="00D103D2">
              <w:rPr>
                <w:rFonts w:ascii="Arial" w:eastAsia="Arial" w:hAnsi="Arial"/>
              </w:rPr>
              <w:t xml:space="preserve"> They would be contacted for this in the near future.</w:t>
            </w:r>
            <w:r w:rsidR="0166119D" w:rsidRPr="00D103D2">
              <w:rPr>
                <w:rFonts w:ascii="Arial" w:eastAsia="Arial" w:hAnsi="Arial"/>
              </w:rPr>
              <w:t xml:space="preserve"> </w:t>
            </w:r>
          </w:p>
          <w:p w14:paraId="7C12FA1D" w14:textId="548B3B55" w:rsidR="78447FC5" w:rsidRPr="00D103D2" w:rsidRDefault="78447FC5" w:rsidP="66D9EE75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FFB6AE" w14:textId="552A3F10" w:rsidR="78447FC5" w:rsidRDefault="60461B5F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lastRenderedPageBreak/>
              <w:t>MJ</w:t>
            </w:r>
          </w:p>
        </w:tc>
      </w:tr>
      <w:tr w:rsidR="007D53A7" w14:paraId="4755D3F9" w14:textId="77777777" w:rsidTr="795E0AFA">
        <w:trPr>
          <w:trHeight w:val="1320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5FCD5EC4" w14:textId="430F63D4" w:rsidR="007D53A7" w:rsidRDefault="60461B5F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5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3E8E85CD" w14:textId="05D9973E" w:rsidR="007D53A7" w:rsidRPr="00076975" w:rsidRDefault="24290AF3" w:rsidP="66D9EE75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  <w:b/>
                <w:bCs/>
              </w:rPr>
              <w:t>Members of the Public Speaking Time</w:t>
            </w:r>
          </w:p>
          <w:p w14:paraId="22303042" w14:textId="7D43BEF1" w:rsidR="3709A241" w:rsidRPr="00076975" w:rsidRDefault="3709A241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 xml:space="preserve">Hassan </w:t>
            </w:r>
            <w:r w:rsidR="4F216F74" w:rsidRPr="00076975">
              <w:rPr>
                <w:rFonts w:ascii="Arial" w:eastAsia="Arial" w:hAnsi="Arial"/>
              </w:rPr>
              <w:t xml:space="preserve">Ali raised the issue of </w:t>
            </w:r>
            <w:r w:rsidRPr="00076975">
              <w:rPr>
                <w:rFonts w:ascii="Arial" w:eastAsia="Arial" w:hAnsi="Arial"/>
              </w:rPr>
              <w:t xml:space="preserve">parking around </w:t>
            </w:r>
            <w:r w:rsidR="3A45A0D5" w:rsidRPr="00076975">
              <w:rPr>
                <w:rFonts w:ascii="Arial" w:eastAsia="Arial" w:hAnsi="Arial"/>
              </w:rPr>
              <w:t xml:space="preserve">Capenhurst CE Primary School </w:t>
            </w:r>
            <w:r w:rsidRPr="00076975">
              <w:rPr>
                <w:rFonts w:ascii="Arial" w:eastAsia="Arial" w:hAnsi="Arial"/>
              </w:rPr>
              <w:t xml:space="preserve">around </w:t>
            </w:r>
            <w:r w:rsidR="182E4DA2" w:rsidRPr="00076975">
              <w:rPr>
                <w:rFonts w:ascii="Arial" w:eastAsia="Arial" w:hAnsi="Arial"/>
              </w:rPr>
              <w:t xml:space="preserve">the start and end of </w:t>
            </w:r>
            <w:r w:rsidR="039931F9" w:rsidRPr="00076975">
              <w:rPr>
                <w:rFonts w:ascii="Arial" w:eastAsia="Arial" w:hAnsi="Arial"/>
              </w:rPr>
              <w:t xml:space="preserve">the </w:t>
            </w:r>
            <w:r w:rsidR="182E4DA2" w:rsidRPr="00076975">
              <w:rPr>
                <w:rFonts w:ascii="Arial" w:eastAsia="Arial" w:hAnsi="Arial"/>
              </w:rPr>
              <w:t>s</w:t>
            </w:r>
            <w:r w:rsidRPr="00076975">
              <w:rPr>
                <w:rFonts w:ascii="Arial" w:eastAsia="Arial" w:hAnsi="Arial"/>
              </w:rPr>
              <w:t>chool</w:t>
            </w:r>
            <w:r w:rsidR="3D2FE515" w:rsidRPr="00076975">
              <w:rPr>
                <w:rFonts w:ascii="Arial" w:eastAsia="Arial" w:hAnsi="Arial"/>
              </w:rPr>
              <w:t xml:space="preserve"> day</w:t>
            </w:r>
            <w:r w:rsidRPr="00076975">
              <w:rPr>
                <w:rFonts w:ascii="Arial" w:eastAsia="Arial" w:hAnsi="Arial"/>
              </w:rPr>
              <w:t xml:space="preserve">. </w:t>
            </w:r>
            <w:r w:rsidR="09BF7E98" w:rsidRPr="00076975">
              <w:rPr>
                <w:rFonts w:ascii="Arial" w:eastAsia="Arial" w:hAnsi="Arial"/>
              </w:rPr>
              <w:t xml:space="preserve">The </w:t>
            </w:r>
            <w:r w:rsidRPr="00076975">
              <w:rPr>
                <w:rFonts w:ascii="Arial" w:eastAsia="Arial" w:hAnsi="Arial"/>
              </w:rPr>
              <w:t xml:space="preserve">PCSO </w:t>
            </w:r>
            <w:r w:rsidR="102C2AD9" w:rsidRPr="00076975">
              <w:rPr>
                <w:rFonts w:ascii="Arial" w:eastAsia="Arial" w:hAnsi="Arial"/>
              </w:rPr>
              <w:t xml:space="preserve">had been </w:t>
            </w:r>
            <w:r w:rsidRPr="00076975">
              <w:rPr>
                <w:rFonts w:ascii="Arial" w:eastAsia="Arial" w:hAnsi="Arial"/>
              </w:rPr>
              <w:t>sent info</w:t>
            </w:r>
            <w:r w:rsidR="22FDC120" w:rsidRPr="00076975">
              <w:rPr>
                <w:rFonts w:ascii="Arial" w:eastAsia="Arial" w:hAnsi="Arial"/>
              </w:rPr>
              <w:t>rmation</w:t>
            </w:r>
            <w:r w:rsidRPr="00076975">
              <w:rPr>
                <w:rFonts w:ascii="Arial" w:eastAsia="Arial" w:hAnsi="Arial"/>
              </w:rPr>
              <w:t xml:space="preserve">. </w:t>
            </w:r>
          </w:p>
          <w:p w14:paraId="4ACAAE7E" w14:textId="6776CE95" w:rsidR="4FDE4027" w:rsidRPr="00076975" w:rsidRDefault="4FDE4027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 xml:space="preserve">Councillor </w:t>
            </w:r>
            <w:r w:rsidR="3709A241" w:rsidRPr="00076975">
              <w:rPr>
                <w:rFonts w:ascii="Arial" w:eastAsia="Arial" w:hAnsi="Arial"/>
              </w:rPr>
              <w:t>P</w:t>
            </w:r>
            <w:r w:rsidR="4C315451" w:rsidRPr="00076975">
              <w:rPr>
                <w:rFonts w:ascii="Arial" w:eastAsia="Arial" w:hAnsi="Arial"/>
              </w:rPr>
              <w:t>hil Housley offered to ch</w:t>
            </w:r>
            <w:r w:rsidR="677CEBB7" w:rsidRPr="00076975">
              <w:rPr>
                <w:rFonts w:ascii="Arial" w:eastAsia="Arial" w:hAnsi="Arial"/>
              </w:rPr>
              <w:t>eck</w:t>
            </w:r>
            <w:r w:rsidR="4C315451" w:rsidRPr="00076975">
              <w:rPr>
                <w:rFonts w:ascii="Arial" w:eastAsia="Arial" w:hAnsi="Arial"/>
              </w:rPr>
              <w:t xml:space="preserve"> up with the PCSO</w:t>
            </w:r>
            <w:r w:rsidR="280218A6" w:rsidRPr="00076975">
              <w:rPr>
                <w:rFonts w:ascii="Arial" w:eastAsia="Arial" w:hAnsi="Arial"/>
              </w:rPr>
              <w:t xml:space="preserve"> and Councillor Christine Pemberton offered to check with the school.</w:t>
            </w:r>
          </w:p>
          <w:p w14:paraId="62202A0B" w14:textId="75A1CFFA" w:rsidR="09798C2C" w:rsidRPr="00076975" w:rsidRDefault="09798C2C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1583A11F" w14:textId="5B15C101" w:rsidR="7779A92F" w:rsidRPr="00076975" w:rsidRDefault="00E35255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Mike Farwell</w:t>
            </w:r>
            <w:r w:rsidR="22AE847E" w:rsidRPr="00076975">
              <w:rPr>
                <w:rFonts w:ascii="Arial" w:eastAsia="Arial" w:hAnsi="Arial"/>
              </w:rPr>
              <w:t xml:space="preserve"> updated the Council on the drainage issue around the </w:t>
            </w:r>
            <w:r w:rsidR="3DC0B552" w:rsidRPr="00076975">
              <w:rPr>
                <w:rFonts w:ascii="Arial" w:eastAsia="Arial" w:hAnsi="Arial"/>
              </w:rPr>
              <w:t>Mill View farm area as discussed at the last meeting. There was</w:t>
            </w:r>
            <w:r w:rsidR="62849267" w:rsidRPr="00076975">
              <w:rPr>
                <w:rFonts w:ascii="Arial" w:eastAsia="Arial" w:hAnsi="Arial"/>
              </w:rPr>
              <w:t xml:space="preserve"> </w:t>
            </w:r>
            <w:r w:rsidR="67CA77E3" w:rsidRPr="00076975">
              <w:rPr>
                <w:rFonts w:ascii="Arial" w:eastAsia="Arial" w:hAnsi="Arial"/>
              </w:rPr>
              <w:t xml:space="preserve">one </w:t>
            </w:r>
            <w:r w:rsidR="62849267" w:rsidRPr="00076975">
              <w:rPr>
                <w:rFonts w:ascii="Arial" w:eastAsia="Arial" w:hAnsi="Arial"/>
              </w:rPr>
              <w:t xml:space="preserve">small section </w:t>
            </w:r>
            <w:r w:rsidR="5C8E176B" w:rsidRPr="00076975">
              <w:rPr>
                <w:rFonts w:ascii="Arial" w:eastAsia="Arial" w:hAnsi="Arial"/>
              </w:rPr>
              <w:t xml:space="preserve">of drain </w:t>
            </w:r>
            <w:r w:rsidR="62849267" w:rsidRPr="00076975">
              <w:rPr>
                <w:rFonts w:ascii="Arial" w:eastAsia="Arial" w:hAnsi="Arial"/>
              </w:rPr>
              <w:t>left</w:t>
            </w:r>
            <w:r w:rsidR="3ECB07FE" w:rsidRPr="00076975">
              <w:rPr>
                <w:rFonts w:ascii="Arial" w:eastAsia="Arial" w:hAnsi="Arial"/>
              </w:rPr>
              <w:t xml:space="preserve"> to be cleared</w:t>
            </w:r>
            <w:r w:rsidR="79C2726D" w:rsidRPr="00076975">
              <w:rPr>
                <w:rFonts w:ascii="Arial" w:eastAsia="Arial" w:hAnsi="Arial"/>
              </w:rPr>
              <w:t xml:space="preserve"> which the Brough Council should tackle, which would enable C</w:t>
            </w:r>
            <w:r w:rsidR="62849267" w:rsidRPr="00076975">
              <w:rPr>
                <w:rFonts w:ascii="Arial" w:eastAsia="Arial" w:hAnsi="Arial"/>
              </w:rPr>
              <w:t xml:space="preserve">apenhurst to be linked via </w:t>
            </w:r>
            <w:bookmarkStart w:id="0" w:name="_Int_l5RHeOTp"/>
            <w:r w:rsidR="05071119" w:rsidRPr="00076975">
              <w:rPr>
                <w:rFonts w:ascii="Arial" w:eastAsia="Arial" w:hAnsi="Arial"/>
              </w:rPr>
              <w:t>P</w:t>
            </w:r>
            <w:r w:rsidR="62849267" w:rsidRPr="00076975">
              <w:rPr>
                <w:rFonts w:ascii="Arial" w:eastAsia="Arial" w:hAnsi="Arial"/>
              </w:rPr>
              <w:t>owey</w:t>
            </w:r>
            <w:bookmarkEnd w:id="0"/>
            <w:r w:rsidR="62849267" w:rsidRPr="00076975">
              <w:rPr>
                <w:rFonts w:ascii="Arial" w:eastAsia="Arial" w:hAnsi="Arial"/>
              </w:rPr>
              <w:t xml:space="preserve"> </w:t>
            </w:r>
            <w:r w:rsidR="417D105C" w:rsidRPr="00076975">
              <w:rPr>
                <w:rFonts w:ascii="Arial" w:eastAsia="Arial" w:hAnsi="Arial"/>
              </w:rPr>
              <w:t>L</w:t>
            </w:r>
            <w:r w:rsidR="62849267" w:rsidRPr="00076975">
              <w:rPr>
                <w:rFonts w:ascii="Arial" w:eastAsia="Arial" w:hAnsi="Arial"/>
              </w:rPr>
              <w:t>ane for first time in</w:t>
            </w:r>
            <w:r w:rsidR="0079781D" w:rsidRPr="00076975">
              <w:rPr>
                <w:rFonts w:ascii="Arial" w:eastAsia="Arial" w:hAnsi="Arial"/>
              </w:rPr>
              <w:t xml:space="preserve"> at least</w:t>
            </w:r>
            <w:r w:rsidR="62849267" w:rsidRPr="00076975">
              <w:rPr>
                <w:rFonts w:ascii="Arial" w:eastAsia="Arial" w:hAnsi="Arial"/>
              </w:rPr>
              <w:t xml:space="preserve"> 40 years. </w:t>
            </w:r>
            <w:r w:rsidR="7F020677" w:rsidRPr="00076975">
              <w:rPr>
                <w:rFonts w:ascii="Arial" w:eastAsia="Arial" w:hAnsi="Arial"/>
              </w:rPr>
              <w:t xml:space="preserve">Water levels had reduced considerably already and </w:t>
            </w:r>
            <w:r w:rsidR="00F63119" w:rsidRPr="00076975">
              <w:rPr>
                <w:rFonts w:ascii="Arial" w:eastAsia="Arial" w:hAnsi="Arial"/>
              </w:rPr>
              <w:t xml:space="preserve">he feels that the </w:t>
            </w:r>
            <w:r w:rsidR="7F020677" w:rsidRPr="00076975">
              <w:rPr>
                <w:rFonts w:ascii="Arial" w:eastAsia="Arial" w:hAnsi="Arial"/>
              </w:rPr>
              <w:t xml:space="preserve">previously waterlogged land </w:t>
            </w:r>
            <w:r w:rsidR="35B809E9" w:rsidRPr="00076975">
              <w:rPr>
                <w:rFonts w:ascii="Arial" w:eastAsia="Arial" w:hAnsi="Arial"/>
              </w:rPr>
              <w:t>had drained</w:t>
            </w:r>
            <w:r w:rsidR="7F020677" w:rsidRPr="00076975">
              <w:rPr>
                <w:rFonts w:ascii="Arial" w:eastAsia="Arial" w:hAnsi="Arial"/>
              </w:rPr>
              <w:t xml:space="preserve">. </w:t>
            </w:r>
          </w:p>
          <w:p w14:paraId="5F8BEC46" w14:textId="690AA369" w:rsidR="007D53A7" w:rsidRPr="00076975" w:rsidRDefault="007D53A7" w:rsidP="66D9EE75">
            <w:pPr>
              <w:pStyle w:val="TableContents"/>
              <w:spacing w:line="240" w:lineRule="auto"/>
              <w:rPr>
                <w:rFonts w:ascii="Arial" w:eastAsia="Arial" w:hAnsi="Arial"/>
              </w:rPr>
            </w:pP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EAFD9C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  <w:sz w:val="26"/>
              </w:rPr>
            </w:pPr>
          </w:p>
          <w:p w14:paraId="4B94D5A5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  <w:sz w:val="26"/>
              </w:rPr>
            </w:pPr>
          </w:p>
          <w:p w14:paraId="3DEEC669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  <w:sz w:val="26"/>
              </w:rPr>
            </w:pPr>
          </w:p>
          <w:p w14:paraId="06F84992" w14:textId="77777777" w:rsidR="007D53A7" w:rsidRDefault="25595333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  <w:sz w:val="26"/>
              </w:rPr>
              <w:t>JP</w:t>
            </w:r>
          </w:p>
        </w:tc>
      </w:tr>
      <w:tr w:rsidR="007D53A7" w14:paraId="24F14F49" w14:textId="77777777" w:rsidTr="795E0AFA">
        <w:trPr>
          <w:trHeight w:val="885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2598DEE6" w14:textId="7BE85D8F" w:rsidR="007D53A7" w:rsidRDefault="2E8F8F7B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6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151A508E" w14:textId="77777777" w:rsidR="007D53A7" w:rsidRPr="00076975" w:rsidRDefault="25595333" w:rsidP="66D9EE75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  <w:b/>
                <w:bCs/>
                <w:sz w:val="26"/>
              </w:rPr>
              <w:t>Planning:</w:t>
            </w:r>
          </w:p>
          <w:p w14:paraId="2AA161F4" w14:textId="7929690E" w:rsidR="007D53A7" w:rsidRPr="00076975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  <w:sz w:val="26"/>
              </w:rPr>
              <w:t>- New Planning Applications</w:t>
            </w:r>
            <w:r w:rsidR="1490EDA7" w:rsidRPr="00076975">
              <w:rPr>
                <w:rFonts w:ascii="Arial" w:eastAsia="Arial" w:hAnsi="Arial"/>
                <w:sz w:val="26"/>
              </w:rPr>
              <w:t xml:space="preserve"> </w:t>
            </w:r>
          </w:p>
          <w:p w14:paraId="78687CD9" w14:textId="2B2EA008" w:rsidR="007D53A7" w:rsidRPr="00076975" w:rsidRDefault="3F505335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Planning applications notified to the Parish Council had been shared with all Councillors and some had been considered by the Planning Group</w:t>
            </w:r>
            <w:r w:rsidR="4EBC6B2C" w:rsidRPr="00076975">
              <w:rPr>
                <w:rFonts w:ascii="Arial" w:eastAsia="Arial" w:hAnsi="Arial"/>
              </w:rPr>
              <w:t>.</w:t>
            </w:r>
            <w:r w:rsidR="223536D1" w:rsidRPr="00076975">
              <w:rPr>
                <w:rFonts w:ascii="Arial" w:eastAsia="Arial" w:hAnsi="Arial"/>
              </w:rPr>
              <w:t xml:space="preserve"> It was noted that we now had access to the </w:t>
            </w:r>
            <w:r w:rsidR="36762788" w:rsidRPr="00076975">
              <w:rPr>
                <w:rFonts w:ascii="Arial" w:eastAsia="Arial" w:hAnsi="Arial"/>
              </w:rPr>
              <w:t>Gmail</w:t>
            </w:r>
            <w:r w:rsidR="223536D1" w:rsidRPr="00076975">
              <w:rPr>
                <w:rFonts w:ascii="Arial" w:eastAsia="Arial" w:hAnsi="Arial"/>
              </w:rPr>
              <w:t xml:space="preserve"> account which was no longer used, and some older applications had been discovered t</w:t>
            </w:r>
            <w:r w:rsidR="2792F527" w:rsidRPr="00076975">
              <w:rPr>
                <w:rFonts w:ascii="Arial" w:eastAsia="Arial" w:hAnsi="Arial"/>
              </w:rPr>
              <w:t xml:space="preserve">here and shared. </w:t>
            </w:r>
          </w:p>
          <w:p w14:paraId="2155780B" w14:textId="63E8941A" w:rsidR="007D53A7" w:rsidRPr="00076975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199605C3" w14:textId="674E29FC" w:rsidR="007D53A7" w:rsidRPr="00076975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  <w:sz w:val="26"/>
              </w:rPr>
              <w:t xml:space="preserve">- Planning </w:t>
            </w:r>
            <w:r w:rsidR="58A4D230" w:rsidRPr="00076975">
              <w:rPr>
                <w:rFonts w:ascii="Arial" w:eastAsia="Arial" w:hAnsi="Arial"/>
                <w:sz w:val="26"/>
              </w:rPr>
              <w:t>group</w:t>
            </w:r>
            <w:r w:rsidRPr="00076975">
              <w:rPr>
                <w:rFonts w:ascii="Arial" w:eastAsia="Arial" w:hAnsi="Arial"/>
                <w:sz w:val="26"/>
              </w:rPr>
              <w:t xml:space="preserve"> Report</w:t>
            </w:r>
          </w:p>
          <w:p w14:paraId="77F31D7A" w14:textId="1AFDB603" w:rsidR="007D53A7" w:rsidRPr="00076975" w:rsidRDefault="381097B0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The Group had met a</w:t>
            </w:r>
            <w:r w:rsidR="68E6EAF7" w:rsidRPr="00076975">
              <w:rPr>
                <w:rFonts w:ascii="Arial" w:eastAsia="Arial" w:hAnsi="Arial"/>
              </w:rPr>
              <w:t>nd w</w:t>
            </w:r>
            <w:r w:rsidR="55B93FA5" w:rsidRPr="00076975">
              <w:rPr>
                <w:rFonts w:ascii="Arial" w:eastAsia="Arial" w:hAnsi="Arial"/>
              </w:rPr>
              <w:t>ould</w:t>
            </w:r>
            <w:r w:rsidR="68E6EAF7" w:rsidRPr="00076975">
              <w:rPr>
                <w:rFonts w:ascii="Arial" w:eastAsia="Arial" w:hAnsi="Arial"/>
              </w:rPr>
              <w:t xml:space="preserve"> meet again </w:t>
            </w:r>
            <w:r w:rsidR="31BDEFD8" w:rsidRPr="00076975">
              <w:rPr>
                <w:rFonts w:ascii="Arial" w:eastAsia="Arial" w:hAnsi="Arial"/>
              </w:rPr>
              <w:t xml:space="preserve">to discuss </w:t>
            </w:r>
            <w:r w:rsidR="38F311B3" w:rsidRPr="00076975">
              <w:rPr>
                <w:rFonts w:ascii="Arial" w:eastAsia="Arial" w:hAnsi="Arial"/>
              </w:rPr>
              <w:t xml:space="preserve">the </w:t>
            </w:r>
            <w:r w:rsidR="68E6EAF7" w:rsidRPr="00076975">
              <w:rPr>
                <w:rFonts w:ascii="Arial" w:eastAsia="Arial" w:hAnsi="Arial"/>
              </w:rPr>
              <w:t>Laurels</w:t>
            </w:r>
            <w:r w:rsidR="09C5648A" w:rsidRPr="00076975">
              <w:rPr>
                <w:rFonts w:ascii="Arial" w:eastAsia="Arial" w:hAnsi="Arial"/>
              </w:rPr>
              <w:t xml:space="preserve"> Farm</w:t>
            </w:r>
            <w:r w:rsidR="444AB14B" w:rsidRPr="00076975">
              <w:rPr>
                <w:rFonts w:ascii="Arial" w:eastAsia="Arial" w:hAnsi="Arial"/>
              </w:rPr>
              <w:t xml:space="preserve"> application</w:t>
            </w:r>
            <w:r w:rsidR="09C5648A" w:rsidRPr="00076975">
              <w:rPr>
                <w:rFonts w:ascii="Arial" w:eastAsia="Arial" w:hAnsi="Arial"/>
              </w:rPr>
              <w:t xml:space="preserve">. </w:t>
            </w:r>
          </w:p>
          <w:p w14:paraId="3656B9AB" w14:textId="6C6AE238" w:rsidR="007D53A7" w:rsidRPr="00076975" w:rsidRDefault="007D53A7" w:rsidP="66D9EE75">
            <w:pPr>
              <w:spacing w:line="240" w:lineRule="auto"/>
              <w:rPr>
                <w:rFonts w:ascii="Arial" w:eastAsia="Arial" w:hAnsi="Arial"/>
                <w:sz w:val="26"/>
              </w:rPr>
            </w:pP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69B62B" w14:textId="77777777" w:rsidR="007D53A7" w:rsidRDefault="25595333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  <w:sz w:val="26"/>
              </w:rPr>
              <w:t xml:space="preserve"> All</w:t>
            </w:r>
          </w:p>
          <w:p w14:paraId="155F17C3" w14:textId="77777777" w:rsidR="007D53A7" w:rsidRDefault="25595333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  <w:sz w:val="26"/>
              </w:rPr>
              <w:t>TF</w:t>
            </w:r>
          </w:p>
        </w:tc>
      </w:tr>
      <w:tr w:rsidR="007D53A7" w14:paraId="293D0A89" w14:textId="77777777" w:rsidTr="795E0AFA"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78941E47" w14:textId="45AF4CAF" w:rsidR="007D53A7" w:rsidRDefault="00856EB5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7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3F1104F9" w14:textId="16985121" w:rsidR="007D53A7" w:rsidRPr="00076975" w:rsidRDefault="136C6BCB" w:rsidP="66D9EE75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  <w:b/>
                <w:bCs/>
                <w:sz w:val="26"/>
                <w:szCs w:val="26"/>
              </w:rPr>
              <w:t>Finance:</w:t>
            </w:r>
            <w:r w:rsidR="52AB8AA3" w:rsidRPr="00076975">
              <w:rPr>
                <w:rFonts w:ascii="Arial" w:eastAsia="Arial" w:hAnsi="Arial"/>
                <w:b/>
                <w:bCs/>
                <w:sz w:val="26"/>
                <w:szCs w:val="26"/>
              </w:rPr>
              <w:t xml:space="preserve"> </w:t>
            </w:r>
            <w:r w:rsidR="52AB8AA3" w:rsidRPr="00076975">
              <w:rPr>
                <w:rFonts w:ascii="Arial" w:eastAsia="Arial" w:hAnsi="Arial"/>
                <w:sz w:val="26"/>
                <w:szCs w:val="26"/>
              </w:rPr>
              <w:t>to note and discuss:</w:t>
            </w:r>
          </w:p>
          <w:p w14:paraId="31699CCD" w14:textId="2B6D0003" w:rsidR="20587656" w:rsidRPr="00076975" w:rsidRDefault="227FB110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Councillor Tania Foster gave the financial report</w:t>
            </w:r>
            <w:r w:rsidR="00076975">
              <w:rPr>
                <w:rFonts w:ascii="Arial" w:eastAsia="Arial" w:hAnsi="Arial"/>
              </w:rPr>
              <w:t xml:space="preserve"> </w:t>
            </w:r>
            <w:r w:rsidR="00076975" w:rsidRPr="00AD73B9">
              <w:rPr>
                <w:rFonts w:ascii="Arial" w:eastAsia="Arial" w:hAnsi="Arial"/>
                <w:color w:val="EE0000"/>
              </w:rPr>
              <w:t>[</w:t>
            </w:r>
            <w:r w:rsidR="00AD73B9">
              <w:rPr>
                <w:rFonts w:ascii="Arial" w:eastAsia="Arial" w:hAnsi="Arial"/>
                <w:color w:val="EE0000"/>
              </w:rPr>
              <w:t>FULL VERSION</w:t>
            </w:r>
            <w:r w:rsidR="00076975" w:rsidRPr="00AD73B9">
              <w:rPr>
                <w:rFonts w:ascii="Arial" w:eastAsia="Arial" w:hAnsi="Arial"/>
                <w:color w:val="EE0000"/>
              </w:rPr>
              <w:t xml:space="preserve"> AWAITED]</w:t>
            </w:r>
            <w:r w:rsidRPr="00AD73B9">
              <w:rPr>
                <w:rFonts w:ascii="Arial" w:eastAsia="Arial" w:hAnsi="Arial"/>
                <w:color w:val="EE0000"/>
              </w:rPr>
              <w:t xml:space="preserve"> </w:t>
            </w:r>
          </w:p>
          <w:p w14:paraId="3855ADAF" w14:textId="1CEBF693" w:rsidR="20587656" w:rsidRPr="00076975" w:rsidRDefault="20587656" w:rsidP="795E0AFA">
            <w:pPr>
              <w:spacing w:line="240" w:lineRule="auto"/>
              <w:rPr>
                <w:rFonts w:ascii="Arial" w:eastAsia="Arial" w:hAnsi="Arial"/>
              </w:rPr>
            </w:pPr>
          </w:p>
          <w:p w14:paraId="64C1953F" w14:textId="1C3FC728" w:rsidR="20587656" w:rsidRPr="00076975" w:rsidRDefault="5B4C547F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The b</w:t>
            </w:r>
            <w:r w:rsidR="6BE0CA3F" w:rsidRPr="00076975">
              <w:rPr>
                <w:rFonts w:ascii="Arial" w:eastAsia="Arial" w:hAnsi="Arial"/>
              </w:rPr>
              <w:t xml:space="preserve">ank balance </w:t>
            </w:r>
            <w:r w:rsidR="36037859" w:rsidRPr="00076975">
              <w:rPr>
                <w:rFonts w:ascii="Arial" w:eastAsia="Arial" w:hAnsi="Arial"/>
              </w:rPr>
              <w:t xml:space="preserve">stood at </w:t>
            </w:r>
            <w:r w:rsidR="6BE0CA3F" w:rsidRPr="00076975">
              <w:rPr>
                <w:rFonts w:ascii="Arial" w:eastAsia="Arial" w:hAnsi="Arial"/>
              </w:rPr>
              <w:t>£18,864.12</w:t>
            </w:r>
            <w:r w:rsidR="276194BB" w:rsidRPr="00076975">
              <w:rPr>
                <w:rFonts w:ascii="Arial" w:eastAsia="Arial" w:hAnsi="Arial"/>
              </w:rPr>
              <w:t xml:space="preserve"> following the receipt of the Precept and some funds which required spending</w:t>
            </w:r>
            <w:r w:rsidR="6BE0CA3F" w:rsidRPr="00076975">
              <w:rPr>
                <w:rFonts w:ascii="Arial" w:eastAsia="Arial" w:hAnsi="Arial"/>
              </w:rPr>
              <w:t xml:space="preserve">. </w:t>
            </w:r>
          </w:p>
          <w:p w14:paraId="677CB72A" w14:textId="6150915B" w:rsidR="20587656" w:rsidRPr="00076975" w:rsidRDefault="2A03CCE5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 xml:space="preserve">The first steps had been achieved in changing the bank signatories to remove Jo </w:t>
            </w:r>
            <w:r w:rsidR="002F7BF0" w:rsidRPr="00076975">
              <w:rPr>
                <w:rFonts w:ascii="Arial" w:eastAsia="Arial" w:hAnsi="Arial"/>
              </w:rPr>
              <w:t>Pemberton</w:t>
            </w:r>
            <w:r w:rsidR="71446026" w:rsidRPr="00076975">
              <w:rPr>
                <w:rFonts w:ascii="Arial" w:eastAsia="Arial" w:hAnsi="Arial"/>
              </w:rPr>
              <w:t xml:space="preserve"> </w:t>
            </w:r>
          </w:p>
          <w:p w14:paraId="5D4384B9" w14:textId="4DA2EAD7" w:rsidR="20587656" w:rsidRPr="00076975" w:rsidRDefault="2BF3ABDE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Until Mike could access the Bank Account and Scribe, Councill</w:t>
            </w:r>
            <w:r w:rsidR="519EE819" w:rsidRPr="00076975">
              <w:rPr>
                <w:rFonts w:ascii="Arial" w:eastAsia="Arial" w:hAnsi="Arial"/>
              </w:rPr>
              <w:t>o</w:t>
            </w:r>
            <w:r w:rsidRPr="00076975">
              <w:rPr>
                <w:rFonts w:ascii="Arial" w:eastAsia="Arial" w:hAnsi="Arial"/>
              </w:rPr>
              <w:t xml:space="preserve">r </w:t>
            </w:r>
            <w:r w:rsidR="6BE0CA3F" w:rsidRPr="00076975">
              <w:rPr>
                <w:rFonts w:ascii="Arial" w:eastAsia="Arial" w:hAnsi="Arial"/>
              </w:rPr>
              <w:t xml:space="preserve">Tania </w:t>
            </w:r>
            <w:r w:rsidR="57FBE994" w:rsidRPr="00076975">
              <w:rPr>
                <w:rFonts w:ascii="Arial" w:eastAsia="Arial" w:hAnsi="Arial"/>
              </w:rPr>
              <w:t xml:space="preserve">Foster would continue to </w:t>
            </w:r>
            <w:r w:rsidR="378B4F99" w:rsidRPr="00076975">
              <w:rPr>
                <w:rFonts w:ascii="Arial" w:eastAsia="Arial" w:hAnsi="Arial"/>
              </w:rPr>
              <w:t xml:space="preserve">arrange </w:t>
            </w:r>
            <w:r w:rsidR="57FBE994" w:rsidRPr="00076975">
              <w:rPr>
                <w:rFonts w:ascii="Arial" w:eastAsia="Arial" w:hAnsi="Arial"/>
              </w:rPr>
              <w:t>bill</w:t>
            </w:r>
            <w:r w:rsidR="11A1C046" w:rsidRPr="00076975">
              <w:rPr>
                <w:rFonts w:ascii="Arial" w:eastAsia="Arial" w:hAnsi="Arial"/>
              </w:rPr>
              <w:t xml:space="preserve"> payment</w:t>
            </w:r>
            <w:r w:rsidR="57FBE994" w:rsidRPr="00076975">
              <w:rPr>
                <w:rFonts w:ascii="Arial" w:eastAsia="Arial" w:hAnsi="Arial"/>
              </w:rPr>
              <w:t xml:space="preserve">. </w:t>
            </w:r>
          </w:p>
          <w:p w14:paraId="475A9F53" w14:textId="738613A5" w:rsidR="795E0AFA" w:rsidRPr="00076975" w:rsidRDefault="795E0AFA" w:rsidP="795E0AFA">
            <w:pPr>
              <w:spacing w:line="240" w:lineRule="auto"/>
              <w:rPr>
                <w:rFonts w:ascii="Arial" w:eastAsia="Arial" w:hAnsi="Arial"/>
              </w:rPr>
            </w:pPr>
          </w:p>
          <w:p w14:paraId="00C4F189" w14:textId="70F36746" w:rsidR="007D53A7" w:rsidRPr="00076975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  <w:sz w:val="26"/>
              </w:rPr>
              <w:t>- Income received</w:t>
            </w:r>
            <w:r w:rsidR="79B7F9E6" w:rsidRPr="00076975">
              <w:rPr>
                <w:rFonts w:ascii="Arial" w:eastAsia="Arial" w:hAnsi="Arial"/>
                <w:sz w:val="26"/>
              </w:rPr>
              <w:t xml:space="preserve"> since the last meeting</w:t>
            </w:r>
          </w:p>
          <w:p w14:paraId="75E4C24E" w14:textId="57AEC77C" w:rsidR="007D53A7" w:rsidRPr="00076975" w:rsidRDefault="42AB680A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 xml:space="preserve">The </w:t>
            </w:r>
            <w:r w:rsidR="0EB47638" w:rsidRPr="00076975">
              <w:rPr>
                <w:rFonts w:ascii="Arial" w:eastAsia="Arial" w:hAnsi="Arial"/>
              </w:rPr>
              <w:t xml:space="preserve">Precept </w:t>
            </w:r>
            <w:r w:rsidR="19D27F84" w:rsidRPr="00076975">
              <w:rPr>
                <w:rFonts w:ascii="Arial" w:eastAsia="Arial" w:hAnsi="Arial"/>
              </w:rPr>
              <w:t>of</w:t>
            </w:r>
            <w:r w:rsidR="0EB47638" w:rsidRPr="00076975">
              <w:rPr>
                <w:rFonts w:ascii="Arial" w:eastAsia="Arial" w:hAnsi="Arial"/>
              </w:rPr>
              <w:t xml:space="preserve"> £5,500</w:t>
            </w:r>
            <w:r w:rsidR="5828076C" w:rsidRPr="00076975">
              <w:rPr>
                <w:rFonts w:ascii="Arial" w:eastAsia="Arial" w:hAnsi="Arial"/>
              </w:rPr>
              <w:t xml:space="preserve"> had been received</w:t>
            </w:r>
            <w:r w:rsidR="0EB47638" w:rsidRPr="00076975">
              <w:rPr>
                <w:rFonts w:ascii="Arial" w:eastAsia="Arial" w:hAnsi="Arial"/>
              </w:rPr>
              <w:t xml:space="preserve">. </w:t>
            </w:r>
          </w:p>
          <w:p w14:paraId="7B12748A" w14:textId="7F185E70" w:rsidR="007D53A7" w:rsidRPr="00076975" w:rsidRDefault="1F87C734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There had also been a p</w:t>
            </w:r>
            <w:r w:rsidR="0EB47638" w:rsidRPr="00076975">
              <w:rPr>
                <w:rFonts w:ascii="Arial" w:eastAsia="Arial" w:hAnsi="Arial"/>
              </w:rPr>
              <w:t xml:space="preserve">ayment from CWaC of 3,576,72 for </w:t>
            </w:r>
            <w:r w:rsidR="77ACA051" w:rsidRPr="00076975">
              <w:rPr>
                <w:rFonts w:ascii="Arial" w:eastAsia="Arial" w:hAnsi="Arial"/>
              </w:rPr>
              <w:t xml:space="preserve">Community Infrastructure Levy </w:t>
            </w:r>
            <w:r w:rsidR="4B333B00" w:rsidRPr="00076975">
              <w:rPr>
                <w:rFonts w:ascii="Arial" w:eastAsia="Arial" w:hAnsi="Arial"/>
              </w:rPr>
              <w:t>from</w:t>
            </w:r>
            <w:r w:rsidR="0EB47638" w:rsidRPr="00076975">
              <w:rPr>
                <w:rFonts w:ascii="Arial" w:eastAsia="Arial" w:hAnsi="Arial"/>
              </w:rPr>
              <w:t xml:space="preserve"> </w:t>
            </w:r>
            <w:r w:rsidR="62124599" w:rsidRPr="00076975">
              <w:rPr>
                <w:rFonts w:ascii="Arial" w:eastAsia="Arial" w:hAnsi="Arial"/>
              </w:rPr>
              <w:t xml:space="preserve">the </w:t>
            </w:r>
            <w:r w:rsidR="0EB47638" w:rsidRPr="00076975">
              <w:rPr>
                <w:rFonts w:ascii="Arial" w:eastAsia="Arial" w:hAnsi="Arial"/>
              </w:rPr>
              <w:t>Oakcroft</w:t>
            </w:r>
            <w:r w:rsidR="49BD22AA" w:rsidRPr="00076975">
              <w:rPr>
                <w:rFonts w:ascii="Arial" w:eastAsia="Arial" w:hAnsi="Arial"/>
              </w:rPr>
              <w:t xml:space="preserve"> development</w:t>
            </w:r>
            <w:r w:rsidR="0EB47638" w:rsidRPr="00076975">
              <w:rPr>
                <w:rFonts w:ascii="Arial" w:eastAsia="Arial" w:hAnsi="Arial"/>
              </w:rPr>
              <w:t xml:space="preserve">. </w:t>
            </w:r>
            <w:r w:rsidR="5C2A44EE" w:rsidRPr="00076975">
              <w:rPr>
                <w:rFonts w:ascii="Arial" w:eastAsia="Arial" w:hAnsi="Arial"/>
              </w:rPr>
              <w:t xml:space="preserve">It had to be used for specific purposes </w:t>
            </w:r>
            <w:r w:rsidR="2225A9B0" w:rsidRPr="00076975">
              <w:rPr>
                <w:rFonts w:ascii="Arial" w:eastAsia="Arial" w:hAnsi="Arial"/>
              </w:rPr>
              <w:t>which were broadly:</w:t>
            </w:r>
          </w:p>
          <w:p w14:paraId="54D4172C" w14:textId="246E1B17" w:rsidR="2225A9B0" w:rsidRPr="00076975" w:rsidRDefault="2225A9B0" w:rsidP="795E0AF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lastRenderedPageBreak/>
              <w:t>the provision, improvement, replacement, operation or maintenance of infrastructure; or</w:t>
            </w:r>
          </w:p>
          <w:p w14:paraId="6F5C1B0D" w14:textId="20655DF5" w:rsidR="2225A9B0" w:rsidRPr="00076975" w:rsidRDefault="2225A9B0" w:rsidP="795E0AF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anything else that is concerned with addressing the demands that development places on an area.</w:t>
            </w:r>
          </w:p>
          <w:p w14:paraId="4622D2FC" w14:textId="3C379D6F" w:rsidR="2225A9B0" w:rsidRPr="00076975" w:rsidRDefault="2225A9B0" w:rsidP="795E0AFA">
            <w:pPr>
              <w:pStyle w:val="LO-normal"/>
              <w:shd w:val="clear" w:color="auto" w:fill="FFFFFF" w:themeFill="background1"/>
              <w:rPr>
                <w:rFonts w:ascii="Arial" w:eastAsia="Arial" w:hAnsi="Arial" w:cs="Arial"/>
              </w:rPr>
            </w:pPr>
            <w:r w:rsidRPr="00076975">
              <w:rPr>
                <w:rFonts w:ascii="Arial" w:eastAsia="Arial" w:hAnsi="Arial" w:cs="Arial"/>
              </w:rPr>
              <w:t>Infrastructure is defined as:</w:t>
            </w:r>
          </w:p>
          <w:p w14:paraId="11CF0004" w14:textId="512B1AF1" w:rsidR="2225A9B0" w:rsidRPr="00076975" w:rsidRDefault="2225A9B0" w:rsidP="795E0AFA">
            <w:pPr>
              <w:pStyle w:val="LO-normal"/>
              <w:shd w:val="clear" w:color="auto" w:fill="FFFFFF" w:themeFill="background1"/>
              <w:rPr>
                <w:rFonts w:ascii="Arial" w:eastAsia="Arial" w:hAnsi="Arial" w:cs="Arial"/>
              </w:rPr>
            </w:pPr>
            <w:r w:rsidRPr="00076975">
              <w:rPr>
                <w:rFonts w:ascii="Arial" w:eastAsia="Arial" w:hAnsi="Arial" w:cs="Arial"/>
              </w:rPr>
              <w:t>Social infrastructure: e.g. art and culture, sports halls, education, health, social care, emergency services, community centres, village halls</w:t>
            </w:r>
          </w:p>
          <w:p w14:paraId="3C6C267B" w14:textId="3EE690EC" w:rsidR="2225A9B0" w:rsidRPr="00076975" w:rsidRDefault="2225A9B0" w:rsidP="795E0AFA">
            <w:pPr>
              <w:pStyle w:val="LO-normal"/>
              <w:shd w:val="clear" w:color="auto" w:fill="FFFFFF" w:themeFill="background1"/>
              <w:rPr>
                <w:rFonts w:ascii="Arial" w:eastAsia="Arial" w:hAnsi="Arial" w:cs="Arial"/>
              </w:rPr>
            </w:pPr>
            <w:r w:rsidRPr="00076975">
              <w:rPr>
                <w:rFonts w:ascii="Arial" w:eastAsia="Arial" w:hAnsi="Arial" w:cs="Arial"/>
              </w:rPr>
              <w:t>Physical infrastructure: e.g. pavements, cycleways, flood defences, highways, transport links</w:t>
            </w:r>
          </w:p>
          <w:p w14:paraId="77BCEB3A" w14:textId="75698D24" w:rsidR="2225A9B0" w:rsidRPr="00076975" w:rsidRDefault="2225A9B0" w:rsidP="795E0AFA">
            <w:pPr>
              <w:pStyle w:val="LO-normal"/>
              <w:shd w:val="clear" w:color="auto" w:fill="FFFFFF" w:themeFill="background1"/>
              <w:rPr>
                <w:rFonts w:ascii="Arial" w:eastAsia="Arial" w:hAnsi="Arial" w:cs="Arial"/>
              </w:rPr>
            </w:pPr>
            <w:r w:rsidRPr="00076975">
              <w:rPr>
                <w:rFonts w:ascii="Arial" w:eastAsia="Arial" w:hAnsi="Arial" w:cs="Arial"/>
              </w:rPr>
              <w:t>Green infrastructure: e.g. play areas, public open space, woodlands</w:t>
            </w:r>
          </w:p>
          <w:p w14:paraId="0056E279" w14:textId="6B2B4991" w:rsidR="007D53A7" w:rsidRPr="00076975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1E31D7F9" w14:textId="5FF322EA" w:rsidR="007D53A7" w:rsidRPr="00076975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  <w:sz w:val="26"/>
              </w:rPr>
              <w:t>- Payments made</w:t>
            </w:r>
            <w:r w:rsidR="5BBC647B" w:rsidRPr="00076975">
              <w:rPr>
                <w:rFonts w:ascii="Arial" w:eastAsia="Arial" w:hAnsi="Arial"/>
              </w:rPr>
              <w:t xml:space="preserve"> since the last meeting</w:t>
            </w:r>
          </w:p>
          <w:p w14:paraId="580FEDB8" w14:textId="0C7E3756" w:rsidR="007D53A7" w:rsidRPr="00076975" w:rsidRDefault="7E522D8B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£</w:t>
            </w:r>
            <w:r w:rsidR="47735630" w:rsidRPr="00076975">
              <w:rPr>
                <w:rFonts w:ascii="Arial" w:eastAsia="Arial" w:hAnsi="Arial"/>
              </w:rPr>
              <w:t xml:space="preserve">34.80 for accounting </w:t>
            </w:r>
            <w:r w:rsidR="24A7E6BD" w:rsidRPr="00076975">
              <w:rPr>
                <w:rFonts w:ascii="Arial" w:eastAsia="Arial" w:hAnsi="Arial"/>
              </w:rPr>
              <w:t>package</w:t>
            </w:r>
          </w:p>
          <w:p w14:paraId="2F725322" w14:textId="70763DA9" w:rsidR="007D53A7" w:rsidRPr="00076975" w:rsidRDefault="16369900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£</w:t>
            </w:r>
            <w:r w:rsidR="47735630" w:rsidRPr="00076975">
              <w:rPr>
                <w:rFonts w:ascii="Arial" w:eastAsia="Arial" w:hAnsi="Arial"/>
              </w:rPr>
              <w:t>54.08 for IT</w:t>
            </w:r>
            <w:r w:rsidR="6967B44C" w:rsidRPr="00076975">
              <w:rPr>
                <w:rFonts w:ascii="Arial" w:eastAsia="Arial" w:hAnsi="Arial"/>
              </w:rPr>
              <w:t xml:space="preserve"> </w:t>
            </w:r>
            <w:r w:rsidR="47735630" w:rsidRPr="00076975">
              <w:rPr>
                <w:rFonts w:ascii="Arial" w:eastAsia="Arial" w:hAnsi="Arial"/>
              </w:rPr>
              <w:t xml:space="preserve">which </w:t>
            </w:r>
            <w:r w:rsidR="538F81A2" w:rsidRPr="00076975">
              <w:rPr>
                <w:rFonts w:ascii="Arial" w:eastAsia="Arial" w:hAnsi="Arial"/>
              </w:rPr>
              <w:t>will</w:t>
            </w:r>
            <w:r w:rsidR="47735630" w:rsidRPr="00076975">
              <w:rPr>
                <w:rFonts w:ascii="Arial" w:eastAsia="Arial" w:hAnsi="Arial"/>
              </w:rPr>
              <w:t xml:space="preserve"> increase for </w:t>
            </w:r>
            <w:r w:rsidR="4C80E22E" w:rsidRPr="00076975">
              <w:rPr>
                <w:rFonts w:ascii="Arial" w:eastAsia="Arial" w:hAnsi="Arial"/>
              </w:rPr>
              <w:t xml:space="preserve">an additional </w:t>
            </w:r>
            <w:r w:rsidR="47735630" w:rsidRPr="00076975">
              <w:rPr>
                <w:rFonts w:ascii="Arial" w:eastAsia="Arial" w:hAnsi="Arial"/>
              </w:rPr>
              <w:t>email</w:t>
            </w:r>
            <w:r w:rsidR="0269B0D2" w:rsidRPr="00076975">
              <w:rPr>
                <w:rFonts w:ascii="Arial" w:eastAsia="Arial" w:hAnsi="Arial"/>
              </w:rPr>
              <w:t xml:space="preserve"> for the new Councillor</w:t>
            </w:r>
            <w:r w:rsidR="47735630" w:rsidRPr="00076975">
              <w:rPr>
                <w:rFonts w:ascii="Arial" w:eastAsia="Arial" w:hAnsi="Arial"/>
              </w:rPr>
              <w:t xml:space="preserve">. </w:t>
            </w:r>
          </w:p>
          <w:p w14:paraId="7CD19968" w14:textId="4935D269" w:rsidR="007D53A7" w:rsidRPr="00076975" w:rsidRDefault="48BD4AF7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>There were i</w:t>
            </w:r>
            <w:r w:rsidR="47735630" w:rsidRPr="00076975">
              <w:rPr>
                <w:rFonts w:ascii="Arial" w:eastAsia="Arial" w:hAnsi="Arial"/>
              </w:rPr>
              <w:t>nvoices for training</w:t>
            </w:r>
            <w:r w:rsidR="4590744F" w:rsidRPr="00076975">
              <w:rPr>
                <w:rFonts w:ascii="Arial" w:eastAsia="Arial" w:hAnsi="Arial"/>
              </w:rPr>
              <w:t xml:space="preserve"> [DO WE HAVE AMOUNTS?]</w:t>
            </w:r>
            <w:r w:rsidR="47735630" w:rsidRPr="00076975">
              <w:rPr>
                <w:rFonts w:ascii="Arial" w:eastAsia="Arial" w:hAnsi="Arial"/>
              </w:rPr>
              <w:t>.</w:t>
            </w:r>
          </w:p>
          <w:p w14:paraId="2FFB10C5" w14:textId="263B809F" w:rsidR="007D53A7" w:rsidRPr="00076975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5D953EC1" w14:textId="77777777" w:rsidR="007D53A7" w:rsidRPr="00076975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  <w:sz w:val="26"/>
              </w:rPr>
              <w:t>- Proposed expenditure</w:t>
            </w:r>
          </w:p>
          <w:p w14:paraId="1F256EFC" w14:textId="4BB914AC" w:rsidR="007D53A7" w:rsidRPr="00076975" w:rsidRDefault="14F4422D" w:rsidP="795E0AFA">
            <w:pPr>
              <w:spacing w:line="240" w:lineRule="auto"/>
              <w:rPr>
                <w:rFonts w:ascii="Arial" w:eastAsia="Arial" w:hAnsi="Arial"/>
              </w:rPr>
            </w:pPr>
            <w:r w:rsidRPr="00076975">
              <w:rPr>
                <w:rFonts w:ascii="Arial" w:eastAsia="Arial" w:hAnsi="Arial"/>
              </w:rPr>
              <w:t xml:space="preserve">The discretionary funding from </w:t>
            </w:r>
            <w:r w:rsidR="06CC6728" w:rsidRPr="00076975">
              <w:rPr>
                <w:rFonts w:ascii="Arial" w:eastAsia="Arial" w:hAnsi="Arial"/>
              </w:rPr>
              <w:t>(CWaC) Cllr Simon Eardley’s was to be spent on a new planter</w:t>
            </w:r>
            <w:r w:rsidR="2655CA6E" w:rsidRPr="00076975">
              <w:rPr>
                <w:rFonts w:ascii="Arial" w:eastAsia="Arial" w:hAnsi="Arial"/>
              </w:rPr>
              <w:t xml:space="preserve">. </w:t>
            </w:r>
          </w:p>
          <w:p w14:paraId="049F31CB" w14:textId="60368587" w:rsidR="007D53A7" w:rsidRPr="00076975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BE47B0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lastRenderedPageBreak/>
              <w:t xml:space="preserve"> TF</w:t>
            </w:r>
          </w:p>
          <w:p w14:paraId="53128261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</w:p>
        </w:tc>
      </w:tr>
      <w:tr w:rsidR="007D53A7" w14:paraId="11D0D57D" w14:textId="77777777" w:rsidTr="795E0AFA"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29B4EA11" w14:textId="512280C6" w:rsidR="007D53A7" w:rsidRDefault="6C905719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8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6053246F" w14:textId="77777777" w:rsidR="007D53A7" w:rsidRDefault="25595333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b/>
                <w:bCs/>
                <w:color w:val="000000"/>
                <w:sz w:val="26"/>
              </w:rPr>
              <w:t>Members Information</w:t>
            </w:r>
          </w:p>
          <w:p w14:paraId="7BDF759B" w14:textId="00A3ED0B" w:rsidR="007D53A7" w:rsidRDefault="65C9043F" w:rsidP="795E0AFA">
            <w:pPr>
              <w:pStyle w:val="TableContents"/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795E0AFA">
              <w:rPr>
                <w:rFonts w:ascii="Arial" w:eastAsia="Arial" w:hAnsi="Arial"/>
                <w:color w:val="000000" w:themeColor="text1"/>
              </w:rPr>
              <w:t xml:space="preserve">To note that regular newsletters and relevant information </w:t>
            </w:r>
            <w:r w:rsidR="670F33DA" w:rsidRPr="795E0AFA">
              <w:rPr>
                <w:rFonts w:ascii="Arial" w:eastAsia="Arial" w:hAnsi="Arial"/>
                <w:color w:val="000000" w:themeColor="text1"/>
              </w:rPr>
              <w:t>we</w:t>
            </w:r>
            <w:r w:rsidRPr="795E0AFA">
              <w:rPr>
                <w:rFonts w:ascii="Arial" w:eastAsia="Arial" w:hAnsi="Arial"/>
                <w:color w:val="000000" w:themeColor="text1"/>
              </w:rPr>
              <w:t>re circulated to Councillors, including from ChALC (Cheshire Association of Local Councils), NALC (National Association of Local Councils) and training bodies.</w:t>
            </w:r>
          </w:p>
          <w:p w14:paraId="75493C91" w14:textId="7E31DC50" w:rsidR="007D53A7" w:rsidRDefault="007D53A7" w:rsidP="795E0AFA">
            <w:pPr>
              <w:pStyle w:val="TableContents"/>
              <w:spacing w:line="240" w:lineRule="auto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6A4E52" w14:textId="77777777" w:rsidR="007D53A7" w:rsidRDefault="25595333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  <w:sz w:val="26"/>
              </w:rPr>
              <w:t>All</w:t>
            </w:r>
          </w:p>
        </w:tc>
      </w:tr>
      <w:tr w:rsidR="007D53A7" w14:paraId="0AE8E949" w14:textId="77777777" w:rsidTr="795E0AFA"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75697EEC" w14:textId="088717C5" w:rsidR="007D53A7" w:rsidRDefault="42C42F7B" w:rsidP="66D9EE75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66D9EE75">
              <w:rPr>
                <w:rFonts w:ascii="Arial" w:eastAsia="Arial" w:hAnsi="Arial"/>
                <w:color w:val="000000" w:themeColor="text1"/>
              </w:rPr>
              <w:t>9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5BE1A81A" w14:textId="77777777" w:rsidR="007D53A7" w:rsidRPr="00AD73B9" w:rsidRDefault="25595333" w:rsidP="66D9EE75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  <w:b/>
                <w:bCs/>
                <w:sz w:val="26"/>
              </w:rPr>
              <w:t>Members Speaking Time</w:t>
            </w:r>
          </w:p>
          <w:p w14:paraId="4A237DC8" w14:textId="77777777" w:rsidR="007D53A7" w:rsidRPr="00AD73B9" w:rsidRDefault="297195DA" w:rsidP="66D9EE75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  <w:sz w:val="26"/>
                <w:szCs w:val="26"/>
              </w:rPr>
              <w:t>- Councillors</w:t>
            </w:r>
          </w:p>
          <w:p w14:paraId="6AFCD612" w14:textId="5CC188B4" w:rsidR="3683B287" w:rsidRPr="00AD73B9" w:rsidRDefault="327B6765" w:rsidP="795E0AFA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</w:rPr>
              <w:t xml:space="preserve">Cllr Christine Pemberton </w:t>
            </w:r>
            <w:r w:rsidR="1CD1F5C7" w:rsidRPr="00AD73B9">
              <w:rPr>
                <w:rFonts w:ascii="Arial" w:eastAsia="Arial" w:hAnsi="Arial"/>
              </w:rPr>
              <w:t>raise</w:t>
            </w:r>
            <w:r w:rsidRPr="00AD73B9">
              <w:rPr>
                <w:rFonts w:ascii="Arial" w:eastAsia="Arial" w:hAnsi="Arial"/>
              </w:rPr>
              <w:t>d two issues:</w:t>
            </w:r>
          </w:p>
          <w:p w14:paraId="44EF63C3" w14:textId="62CF5FB4" w:rsidR="3683B287" w:rsidRPr="00AD73B9" w:rsidRDefault="327B6765" w:rsidP="795E0AFA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</w:rPr>
              <w:t xml:space="preserve">1. </w:t>
            </w:r>
            <w:r w:rsidR="00555C8B" w:rsidRPr="00AD73B9">
              <w:rPr>
                <w:rFonts w:ascii="Arial" w:eastAsia="Arial" w:hAnsi="Arial"/>
              </w:rPr>
              <w:t>Thefts</w:t>
            </w:r>
            <w:r w:rsidRPr="00AD73B9">
              <w:rPr>
                <w:rFonts w:ascii="Arial" w:eastAsia="Arial" w:hAnsi="Arial"/>
              </w:rPr>
              <w:t xml:space="preserve"> in the village</w:t>
            </w:r>
            <w:r w:rsidR="5862227C" w:rsidRPr="00AD73B9">
              <w:rPr>
                <w:rFonts w:ascii="Arial" w:eastAsia="Arial" w:hAnsi="Arial"/>
              </w:rPr>
              <w:t>, f</w:t>
            </w:r>
            <w:r w:rsidRPr="00AD73B9">
              <w:rPr>
                <w:rFonts w:ascii="Arial" w:eastAsia="Arial" w:hAnsi="Arial"/>
              </w:rPr>
              <w:t xml:space="preserve">ollowing </w:t>
            </w:r>
            <w:r w:rsidR="3F1490D0" w:rsidRPr="00AD73B9">
              <w:rPr>
                <w:rFonts w:ascii="Arial" w:eastAsia="Arial" w:hAnsi="Arial"/>
              </w:rPr>
              <w:t xml:space="preserve">two </w:t>
            </w:r>
            <w:r w:rsidRPr="00AD73B9">
              <w:rPr>
                <w:rFonts w:ascii="Arial" w:eastAsia="Arial" w:hAnsi="Arial"/>
              </w:rPr>
              <w:t xml:space="preserve">reported </w:t>
            </w:r>
            <w:r w:rsidR="47014C9D" w:rsidRPr="00AD73B9">
              <w:rPr>
                <w:rFonts w:ascii="Arial" w:eastAsia="Arial" w:hAnsi="Arial"/>
              </w:rPr>
              <w:t>incidents</w:t>
            </w:r>
            <w:r w:rsidR="58E378EC" w:rsidRPr="00AD73B9">
              <w:rPr>
                <w:rFonts w:ascii="Arial" w:eastAsia="Arial" w:hAnsi="Arial"/>
              </w:rPr>
              <w:t xml:space="preserve"> </w:t>
            </w:r>
            <w:r w:rsidRPr="00AD73B9">
              <w:rPr>
                <w:rFonts w:ascii="Arial" w:eastAsia="Arial" w:hAnsi="Arial"/>
              </w:rPr>
              <w:t xml:space="preserve">including a bike stolen by 3 lads. </w:t>
            </w:r>
            <w:r w:rsidR="2D0E9F94" w:rsidRPr="00AD73B9">
              <w:rPr>
                <w:rFonts w:ascii="Arial" w:eastAsia="Arial" w:hAnsi="Arial"/>
              </w:rPr>
              <w:t xml:space="preserve">The </w:t>
            </w:r>
            <w:r w:rsidRPr="00AD73B9">
              <w:rPr>
                <w:rFonts w:ascii="Arial" w:eastAsia="Arial" w:hAnsi="Arial"/>
              </w:rPr>
              <w:t xml:space="preserve">Village Hall shed </w:t>
            </w:r>
            <w:r w:rsidR="077257C1" w:rsidRPr="00AD73B9">
              <w:rPr>
                <w:rFonts w:ascii="Arial" w:eastAsia="Arial" w:hAnsi="Arial"/>
              </w:rPr>
              <w:t>had been</w:t>
            </w:r>
            <w:r w:rsidRPr="00AD73B9">
              <w:rPr>
                <w:rFonts w:ascii="Arial" w:eastAsia="Arial" w:hAnsi="Arial"/>
              </w:rPr>
              <w:t xml:space="preserve"> interfere</w:t>
            </w:r>
            <w:r w:rsidR="54675258" w:rsidRPr="00AD73B9">
              <w:rPr>
                <w:rFonts w:ascii="Arial" w:eastAsia="Arial" w:hAnsi="Arial"/>
              </w:rPr>
              <w:t>d with too</w:t>
            </w:r>
            <w:r w:rsidRPr="00AD73B9">
              <w:rPr>
                <w:rFonts w:ascii="Arial" w:eastAsia="Arial" w:hAnsi="Arial"/>
              </w:rPr>
              <w:t xml:space="preserve"> </w:t>
            </w:r>
            <w:r w:rsidR="60EC03B7" w:rsidRPr="00AD73B9">
              <w:rPr>
                <w:rFonts w:ascii="Arial" w:eastAsia="Arial" w:hAnsi="Arial"/>
              </w:rPr>
              <w:t>but not opened</w:t>
            </w:r>
            <w:r w:rsidR="00D53710" w:rsidRPr="00AD73B9">
              <w:rPr>
                <w:rFonts w:ascii="Arial" w:eastAsia="Arial" w:hAnsi="Arial"/>
              </w:rPr>
              <w:t xml:space="preserve"> and the </w:t>
            </w:r>
            <w:proofErr w:type="gramStart"/>
            <w:r w:rsidR="00D53710" w:rsidRPr="00AD73B9">
              <w:rPr>
                <w:rFonts w:ascii="Arial" w:eastAsia="Arial" w:hAnsi="Arial"/>
              </w:rPr>
              <w:t>School</w:t>
            </w:r>
            <w:proofErr w:type="gramEnd"/>
            <w:r w:rsidR="00D53710" w:rsidRPr="00AD73B9">
              <w:rPr>
                <w:rFonts w:ascii="Arial" w:eastAsia="Arial" w:hAnsi="Arial"/>
              </w:rPr>
              <w:t xml:space="preserve"> shed was </w:t>
            </w:r>
            <w:r w:rsidR="00B93342" w:rsidRPr="00AD73B9">
              <w:rPr>
                <w:rFonts w:ascii="Arial" w:eastAsia="Arial" w:hAnsi="Arial"/>
              </w:rPr>
              <w:t>broken into</w:t>
            </w:r>
            <w:r w:rsidR="60EC03B7" w:rsidRPr="00AD73B9">
              <w:rPr>
                <w:rFonts w:ascii="Arial" w:eastAsia="Arial" w:hAnsi="Arial"/>
              </w:rPr>
              <w:t xml:space="preserve">. All were encouraged to be vigilant and inform the police of any incidents. </w:t>
            </w:r>
          </w:p>
          <w:p w14:paraId="6A7E6438" w14:textId="10710186" w:rsidR="3683B287" w:rsidRPr="00AD73B9" w:rsidRDefault="327B6765" w:rsidP="795E0AFA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</w:rPr>
              <w:t xml:space="preserve">2. </w:t>
            </w:r>
            <w:r w:rsidR="51AF53DB" w:rsidRPr="00AD73B9">
              <w:rPr>
                <w:rFonts w:ascii="Arial" w:eastAsia="Arial" w:hAnsi="Arial"/>
              </w:rPr>
              <w:t>P</w:t>
            </w:r>
            <w:r w:rsidRPr="00AD73B9">
              <w:rPr>
                <w:rFonts w:ascii="Arial" w:eastAsia="Arial" w:hAnsi="Arial"/>
              </w:rPr>
              <w:t>laying field</w:t>
            </w:r>
            <w:r w:rsidR="25B51F5D" w:rsidRPr="00AD73B9">
              <w:rPr>
                <w:rFonts w:ascii="Arial" w:eastAsia="Arial" w:hAnsi="Arial"/>
              </w:rPr>
              <w:t xml:space="preserve"> access</w:t>
            </w:r>
            <w:r w:rsidR="1C608E01" w:rsidRPr="00AD73B9">
              <w:rPr>
                <w:rFonts w:ascii="Arial" w:eastAsia="Arial" w:hAnsi="Arial"/>
              </w:rPr>
              <w:t xml:space="preserve"> </w:t>
            </w:r>
            <w:r w:rsidR="00D03BEE" w:rsidRPr="00AD73B9">
              <w:rPr>
                <w:rFonts w:ascii="Arial" w:eastAsia="Arial" w:hAnsi="Arial"/>
              </w:rPr>
              <w:t>on Capenhurst Lane</w:t>
            </w:r>
            <w:r w:rsidR="25B51F5D" w:rsidRPr="00AD73B9">
              <w:rPr>
                <w:rFonts w:ascii="Arial" w:eastAsia="Arial" w:hAnsi="Arial"/>
              </w:rPr>
              <w:t>.</w:t>
            </w:r>
            <w:r w:rsidRPr="00AD73B9">
              <w:rPr>
                <w:rFonts w:ascii="Arial" w:eastAsia="Arial" w:hAnsi="Arial"/>
              </w:rPr>
              <w:t xml:space="preserve"> </w:t>
            </w:r>
            <w:r w:rsidR="67E638C1" w:rsidRPr="00AD73B9">
              <w:rPr>
                <w:rFonts w:ascii="Arial" w:eastAsia="Arial" w:hAnsi="Arial"/>
              </w:rPr>
              <w:t>There had been a recent football competition where a coach had parked on the pavement, obstructing both the pavement and road</w:t>
            </w:r>
            <w:r w:rsidR="65DCF3F9" w:rsidRPr="00AD73B9">
              <w:rPr>
                <w:rFonts w:ascii="Arial" w:eastAsia="Arial" w:hAnsi="Arial"/>
              </w:rPr>
              <w:t>, and was accompanied by lots of cars</w:t>
            </w:r>
            <w:r w:rsidR="67E638C1" w:rsidRPr="00AD73B9">
              <w:rPr>
                <w:rFonts w:ascii="Arial" w:eastAsia="Arial" w:hAnsi="Arial"/>
              </w:rPr>
              <w:t xml:space="preserve">. </w:t>
            </w:r>
            <w:r w:rsidR="034216E2" w:rsidRPr="00AD73B9">
              <w:rPr>
                <w:rFonts w:ascii="Arial" w:eastAsia="Arial" w:hAnsi="Arial"/>
              </w:rPr>
              <w:t xml:space="preserve">The access to the sports field was </w:t>
            </w:r>
            <w:r w:rsidR="104B5091" w:rsidRPr="00AD73B9">
              <w:rPr>
                <w:rFonts w:ascii="Arial" w:eastAsia="Arial" w:hAnsi="Arial"/>
              </w:rPr>
              <w:t>in</w:t>
            </w:r>
            <w:r w:rsidR="12AEFA24" w:rsidRPr="00AD73B9">
              <w:rPr>
                <w:rFonts w:ascii="Arial" w:eastAsia="Arial" w:hAnsi="Arial"/>
              </w:rPr>
              <w:t>sufficient</w:t>
            </w:r>
            <w:r w:rsidR="0BF9CB96" w:rsidRPr="00AD73B9">
              <w:rPr>
                <w:rFonts w:ascii="Arial" w:eastAsia="Arial" w:hAnsi="Arial"/>
              </w:rPr>
              <w:t>. U</w:t>
            </w:r>
            <w:r w:rsidR="0DF016D7" w:rsidRPr="00AD73B9">
              <w:rPr>
                <w:rFonts w:ascii="Arial" w:eastAsia="Arial" w:hAnsi="Arial"/>
              </w:rPr>
              <w:t>renco</w:t>
            </w:r>
            <w:r w:rsidR="0BF9CB96" w:rsidRPr="00AD73B9">
              <w:rPr>
                <w:rFonts w:ascii="Arial" w:eastAsia="Arial" w:hAnsi="Arial"/>
              </w:rPr>
              <w:t xml:space="preserve"> ha</w:t>
            </w:r>
            <w:r w:rsidR="182A9850" w:rsidRPr="00AD73B9">
              <w:rPr>
                <w:rFonts w:ascii="Arial" w:eastAsia="Arial" w:hAnsi="Arial"/>
              </w:rPr>
              <w:t>d</w:t>
            </w:r>
            <w:r w:rsidR="0BF9CB96" w:rsidRPr="00AD73B9">
              <w:rPr>
                <w:rFonts w:ascii="Arial" w:eastAsia="Arial" w:hAnsi="Arial"/>
              </w:rPr>
              <w:t xml:space="preserve"> pro</w:t>
            </w:r>
            <w:r w:rsidR="06F08F15" w:rsidRPr="00AD73B9">
              <w:rPr>
                <w:rFonts w:ascii="Arial" w:eastAsia="Arial" w:hAnsi="Arial"/>
              </w:rPr>
              <w:t>mised a new entrance</w:t>
            </w:r>
            <w:r w:rsidR="408DC858" w:rsidRPr="00AD73B9">
              <w:rPr>
                <w:rFonts w:ascii="Arial" w:eastAsia="Arial" w:hAnsi="Arial"/>
              </w:rPr>
              <w:t xml:space="preserve"> but </w:t>
            </w:r>
            <w:r w:rsidR="63B88F92" w:rsidRPr="00AD73B9">
              <w:rPr>
                <w:rFonts w:ascii="Arial" w:eastAsia="Arial" w:hAnsi="Arial"/>
              </w:rPr>
              <w:t>had not materialised</w:t>
            </w:r>
            <w:r w:rsidR="408DC858" w:rsidRPr="00AD73B9">
              <w:rPr>
                <w:rFonts w:ascii="Arial" w:eastAsia="Arial" w:hAnsi="Arial"/>
              </w:rPr>
              <w:t>.</w:t>
            </w:r>
            <w:r w:rsidR="215FD066" w:rsidRPr="00AD73B9">
              <w:rPr>
                <w:rFonts w:ascii="Arial" w:eastAsia="Arial" w:hAnsi="Arial"/>
              </w:rPr>
              <w:t xml:space="preserve"> It was noted that </w:t>
            </w:r>
            <w:r w:rsidR="00D03BEE" w:rsidRPr="00AD73B9">
              <w:rPr>
                <w:rFonts w:ascii="Arial" w:eastAsia="Arial" w:hAnsi="Arial"/>
              </w:rPr>
              <w:t>S</w:t>
            </w:r>
            <w:r w:rsidR="3CF5FCA9" w:rsidRPr="00AD73B9">
              <w:rPr>
                <w:rFonts w:ascii="Arial" w:eastAsia="Arial" w:hAnsi="Arial"/>
              </w:rPr>
              <w:t>port</w:t>
            </w:r>
            <w:r w:rsidR="00D03BEE" w:rsidRPr="00AD73B9">
              <w:rPr>
                <w:rFonts w:ascii="Arial" w:eastAsia="Arial" w:hAnsi="Arial"/>
              </w:rPr>
              <w:t xml:space="preserve"> England </w:t>
            </w:r>
            <w:r w:rsidR="3CF5FCA9" w:rsidRPr="00AD73B9">
              <w:rPr>
                <w:rFonts w:ascii="Arial" w:eastAsia="Arial" w:hAnsi="Arial"/>
              </w:rPr>
              <w:t>had rejected access plans</w:t>
            </w:r>
            <w:r w:rsidR="69A74153" w:rsidRPr="00AD73B9">
              <w:rPr>
                <w:rFonts w:ascii="Arial" w:eastAsia="Arial" w:hAnsi="Arial"/>
              </w:rPr>
              <w:t>, and it was noted that Urenco own the sports field, with about 29-year lease by the sports club.</w:t>
            </w:r>
            <w:r w:rsidR="3CF5FCA9" w:rsidRPr="00AD73B9">
              <w:rPr>
                <w:rFonts w:ascii="Arial" w:eastAsia="Arial" w:hAnsi="Arial"/>
              </w:rPr>
              <w:t xml:space="preserve"> </w:t>
            </w:r>
          </w:p>
          <w:p w14:paraId="2B8EF803" w14:textId="20572F23" w:rsidR="3683B287" w:rsidRPr="00AD73B9" w:rsidRDefault="2E8A8FF2" w:rsidP="795E0AFA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</w:rPr>
              <w:t>The Clerk would write to the Sports and Social Club and U</w:t>
            </w:r>
            <w:r w:rsidR="5DD8B855" w:rsidRPr="00AD73B9">
              <w:rPr>
                <w:rFonts w:ascii="Arial" w:eastAsia="Arial" w:hAnsi="Arial"/>
              </w:rPr>
              <w:t xml:space="preserve">renco </w:t>
            </w:r>
            <w:r w:rsidRPr="00AD73B9">
              <w:rPr>
                <w:rFonts w:ascii="Arial" w:eastAsia="Arial" w:hAnsi="Arial"/>
              </w:rPr>
              <w:t>to investigate an alternative entrance</w:t>
            </w:r>
            <w:r w:rsidR="516E8C38" w:rsidRPr="00AD73B9">
              <w:rPr>
                <w:rFonts w:ascii="Arial" w:eastAsia="Arial" w:hAnsi="Arial"/>
              </w:rPr>
              <w:t>.</w:t>
            </w:r>
          </w:p>
          <w:p w14:paraId="5F867C5A" w14:textId="1128C829" w:rsidR="795E0AFA" w:rsidRPr="00AD73B9" w:rsidRDefault="795E0AFA" w:rsidP="795E0AFA">
            <w:pPr>
              <w:spacing w:line="240" w:lineRule="auto"/>
              <w:rPr>
                <w:rFonts w:ascii="Arial" w:eastAsia="Arial" w:hAnsi="Arial"/>
              </w:rPr>
            </w:pPr>
          </w:p>
          <w:p w14:paraId="3FB6F618" w14:textId="5556FF46" w:rsidR="3ACA1110" w:rsidRPr="00AD73B9" w:rsidRDefault="516E8C38" w:rsidP="795E0AFA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</w:rPr>
              <w:t xml:space="preserve">Cllr Joyce Tomlinson </w:t>
            </w:r>
            <w:r w:rsidR="7CF38579" w:rsidRPr="00AD73B9">
              <w:rPr>
                <w:rFonts w:ascii="Arial" w:eastAsia="Arial" w:hAnsi="Arial"/>
              </w:rPr>
              <w:t xml:space="preserve">spoke about the </w:t>
            </w:r>
            <w:r w:rsidR="279B5389" w:rsidRPr="00AD73B9">
              <w:rPr>
                <w:rFonts w:ascii="Arial" w:eastAsia="Arial" w:hAnsi="Arial"/>
              </w:rPr>
              <w:t xml:space="preserve">Peak </w:t>
            </w:r>
            <w:r w:rsidR="5D7B0405" w:rsidRPr="00AD73B9">
              <w:rPr>
                <w:rFonts w:ascii="Arial" w:eastAsia="Arial" w:hAnsi="Arial"/>
              </w:rPr>
              <w:t>C</w:t>
            </w:r>
            <w:r w:rsidR="279B5389" w:rsidRPr="00AD73B9">
              <w:rPr>
                <w:rFonts w:ascii="Arial" w:eastAsia="Arial" w:hAnsi="Arial"/>
              </w:rPr>
              <w:t>luster</w:t>
            </w:r>
            <w:r w:rsidR="413F9E29" w:rsidRPr="00AD73B9">
              <w:rPr>
                <w:rFonts w:ascii="Arial" w:eastAsia="Arial" w:hAnsi="Arial"/>
              </w:rPr>
              <w:t xml:space="preserve"> </w:t>
            </w:r>
            <w:r w:rsidR="441F0AA7" w:rsidRPr="00AD73B9">
              <w:rPr>
                <w:rFonts w:ascii="Arial" w:eastAsia="Arial" w:hAnsi="Arial"/>
              </w:rPr>
              <w:t>project. She and the Chair had attended a</w:t>
            </w:r>
            <w:r w:rsidR="5047E51B" w:rsidRPr="00AD73B9">
              <w:rPr>
                <w:rFonts w:ascii="Arial" w:eastAsia="Arial" w:hAnsi="Arial"/>
              </w:rPr>
              <w:t xml:space="preserve"> liaison meeting but with little </w:t>
            </w:r>
            <w:r w:rsidR="09A760B0" w:rsidRPr="00AD73B9">
              <w:rPr>
                <w:rFonts w:ascii="Arial" w:eastAsia="Arial" w:hAnsi="Arial"/>
              </w:rPr>
              <w:t xml:space="preserve">practical </w:t>
            </w:r>
            <w:r w:rsidR="5047E51B" w:rsidRPr="00AD73B9">
              <w:rPr>
                <w:rFonts w:ascii="Arial" w:eastAsia="Arial" w:hAnsi="Arial"/>
              </w:rPr>
              <w:t>response</w:t>
            </w:r>
            <w:r w:rsidR="11AEE18F" w:rsidRPr="00AD73B9">
              <w:rPr>
                <w:rFonts w:ascii="Arial" w:eastAsia="Arial" w:hAnsi="Arial"/>
              </w:rPr>
              <w:t xml:space="preserve">s, thought they noted that there would be </w:t>
            </w:r>
            <w:r w:rsidR="5047E51B" w:rsidRPr="00AD73B9">
              <w:rPr>
                <w:rFonts w:ascii="Arial" w:eastAsia="Arial" w:hAnsi="Arial"/>
              </w:rPr>
              <w:t>restoration and agreements</w:t>
            </w:r>
            <w:r w:rsidR="23556678" w:rsidRPr="00AD73B9">
              <w:rPr>
                <w:rFonts w:ascii="Arial" w:eastAsia="Arial" w:hAnsi="Arial"/>
              </w:rPr>
              <w:t xml:space="preserve"> for any works</w:t>
            </w:r>
            <w:r w:rsidR="5047E51B" w:rsidRPr="00AD73B9">
              <w:rPr>
                <w:rFonts w:ascii="Arial" w:eastAsia="Arial" w:hAnsi="Arial"/>
              </w:rPr>
              <w:t xml:space="preserve">. </w:t>
            </w:r>
            <w:r w:rsidR="552C8285" w:rsidRPr="00AD73B9">
              <w:rPr>
                <w:rFonts w:ascii="Arial" w:eastAsia="Arial" w:hAnsi="Arial"/>
              </w:rPr>
              <w:t>A report from the event was awaited and would</w:t>
            </w:r>
            <w:r w:rsidR="5047E51B" w:rsidRPr="00AD73B9">
              <w:rPr>
                <w:rFonts w:ascii="Arial" w:eastAsia="Arial" w:hAnsi="Arial"/>
              </w:rPr>
              <w:t xml:space="preserve"> be circulated. </w:t>
            </w:r>
            <w:r w:rsidR="5497B017" w:rsidRPr="00AD73B9">
              <w:rPr>
                <w:rFonts w:ascii="Arial" w:eastAsia="Arial" w:hAnsi="Arial"/>
              </w:rPr>
              <w:t xml:space="preserve">The pipeline had a </w:t>
            </w:r>
            <w:r w:rsidR="5047E51B" w:rsidRPr="00AD73B9">
              <w:rPr>
                <w:rFonts w:ascii="Arial" w:eastAsia="Arial" w:hAnsi="Arial"/>
              </w:rPr>
              <w:t xml:space="preserve">40-year lifespan </w:t>
            </w:r>
            <w:r w:rsidR="1BCBF970" w:rsidRPr="00AD73B9">
              <w:rPr>
                <w:rFonts w:ascii="Arial" w:eastAsia="Arial" w:hAnsi="Arial"/>
              </w:rPr>
              <w:t xml:space="preserve">and was due to </w:t>
            </w:r>
            <w:r w:rsidR="5047E51B" w:rsidRPr="00AD73B9">
              <w:rPr>
                <w:rFonts w:ascii="Arial" w:eastAsia="Arial" w:hAnsi="Arial"/>
              </w:rPr>
              <w:t>import some CO</w:t>
            </w:r>
            <w:r w:rsidR="5047E51B" w:rsidRPr="00AD73B9">
              <w:rPr>
                <w:rFonts w:ascii="Arial" w:eastAsia="Arial" w:hAnsi="Arial"/>
                <w:vertAlign w:val="subscript"/>
              </w:rPr>
              <w:t>2</w:t>
            </w:r>
            <w:r w:rsidR="5047E51B" w:rsidRPr="00AD73B9">
              <w:rPr>
                <w:rFonts w:ascii="Arial" w:eastAsia="Arial" w:hAnsi="Arial"/>
              </w:rPr>
              <w:t xml:space="preserve"> </w:t>
            </w:r>
            <w:r w:rsidR="5E0510C6" w:rsidRPr="00AD73B9">
              <w:rPr>
                <w:rFonts w:ascii="Arial" w:eastAsia="Arial" w:hAnsi="Arial"/>
              </w:rPr>
              <w:t>as it would be</w:t>
            </w:r>
            <w:r w:rsidR="5047E51B" w:rsidRPr="00AD73B9">
              <w:rPr>
                <w:rFonts w:ascii="Arial" w:eastAsia="Arial" w:hAnsi="Arial"/>
              </w:rPr>
              <w:t xml:space="preserve"> the only place in Europe to store the CO</w:t>
            </w:r>
            <w:r w:rsidR="5047E51B" w:rsidRPr="00AD73B9">
              <w:rPr>
                <w:rFonts w:ascii="Arial" w:eastAsia="Arial" w:hAnsi="Arial"/>
                <w:vertAlign w:val="subscript"/>
              </w:rPr>
              <w:t>2</w:t>
            </w:r>
            <w:r w:rsidR="5047E51B" w:rsidRPr="00AD73B9">
              <w:rPr>
                <w:rFonts w:ascii="Arial" w:eastAsia="Arial" w:hAnsi="Arial"/>
              </w:rPr>
              <w:t xml:space="preserve">. </w:t>
            </w:r>
            <w:r w:rsidR="7315433E" w:rsidRPr="00AD73B9">
              <w:rPr>
                <w:rFonts w:ascii="Arial" w:eastAsia="Arial" w:hAnsi="Arial"/>
              </w:rPr>
              <w:t>The d</w:t>
            </w:r>
            <w:r w:rsidR="5047E51B" w:rsidRPr="00AD73B9">
              <w:rPr>
                <w:rFonts w:ascii="Arial" w:eastAsia="Arial" w:hAnsi="Arial"/>
              </w:rPr>
              <w:t xml:space="preserve">ecision </w:t>
            </w:r>
            <w:r w:rsidR="48AB3F4B" w:rsidRPr="00AD73B9">
              <w:rPr>
                <w:rFonts w:ascii="Arial" w:eastAsia="Arial" w:hAnsi="Arial"/>
              </w:rPr>
              <w:t xml:space="preserve">about </w:t>
            </w:r>
            <w:r w:rsidR="48AB3F4B" w:rsidRPr="00AD73B9">
              <w:rPr>
                <w:rFonts w:ascii="Arial" w:eastAsia="Arial" w:hAnsi="Arial"/>
              </w:rPr>
              <w:lastRenderedPageBreak/>
              <w:t xml:space="preserve">the pipeline was due in </w:t>
            </w:r>
            <w:r w:rsidR="5047E51B" w:rsidRPr="00AD73B9">
              <w:rPr>
                <w:rFonts w:ascii="Arial" w:eastAsia="Arial" w:hAnsi="Arial"/>
              </w:rPr>
              <w:t xml:space="preserve">2029. </w:t>
            </w:r>
            <w:r w:rsidR="1E04F7CB" w:rsidRPr="00AD73B9">
              <w:rPr>
                <w:rFonts w:ascii="Arial" w:eastAsia="Arial" w:hAnsi="Arial"/>
              </w:rPr>
              <w:t xml:space="preserve">There was a deadline of 8 May for objections. The Clerk would produce a basic letter for embellishment and </w:t>
            </w:r>
            <w:r w:rsidR="4C9DAEE7" w:rsidRPr="00AD73B9">
              <w:rPr>
                <w:rFonts w:ascii="Arial" w:eastAsia="Arial" w:hAnsi="Arial"/>
              </w:rPr>
              <w:t>sending.</w:t>
            </w:r>
          </w:p>
          <w:p w14:paraId="6217BED9" w14:textId="7C2A2715" w:rsidR="09798C2C" w:rsidRPr="00AD73B9" w:rsidRDefault="09798C2C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7A9DFEB1" w14:textId="7F0919EE" w:rsidR="2D2E80B3" w:rsidRPr="00AD73B9" w:rsidRDefault="474F897E" w:rsidP="795E0AFA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</w:rPr>
              <w:t xml:space="preserve">Cllr Tania Foster raised the issue of </w:t>
            </w:r>
            <w:r w:rsidR="5FA0477C" w:rsidRPr="00AD73B9">
              <w:rPr>
                <w:rFonts w:ascii="Arial" w:eastAsia="Arial" w:hAnsi="Arial"/>
              </w:rPr>
              <w:t xml:space="preserve">Scottish </w:t>
            </w:r>
            <w:r w:rsidR="7682B224" w:rsidRPr="00AD73B9">
              <w:rPr>
                <w:rFonts w:ascii="Arial" w:eastAsia="Arial" w:hAnsi="Arial"/>
              </w:rPr>
              <w:t>P</w:t>
            </w:r>
            <w:r w:rsidR="5FA0477C" w:rsidRPr="00AD73B9">
              <w:rPr>
                <w:rFonts w:ascii="Arial" w:eastAsia="Arial" w:hAnsi="Arial"/>
              </w:rPr>
              <w:t>ower</w:t>
            </w:r>
            <w:r w:rsidR="73E85A36" w:rsidRPr="00AD73B9">
              <w:rPr>
                <w:rFonts w:ascii="Arial" w:eastAsia="Arial" w:hAnsi="Arial"/>
              </w:rPr>
              <w:t xml:space="preserve">. </w:t>
            </w:r>
            <w:r w:rsidR="59F94DAF" w:rsidRPr="00AD73B9">
              <w:rPr>
                <w:rFonts w:ascii="Arial" w:eastAsia="Arial" w:hAnsi="Arial"/>
              </w:rPr>
              <w:t>There</w:t>
            </w:r>
            <w:r w:rsidR="73E85A36" w:rsidRPr="00AD73B9">
              <w:rPr>
                <w:rFonts w:ascii="Arial" w:eastAsia="Arial" w:hAnsi="Arial"/>
              </w:rPr>
              <w:t xml:space="preserve"> </w:t>
            </w:r>
            <w:r w:rsidR="59F94DAF" w:rsidRPr="00AD73B9">
              <w:rPr>
                <w:rFonts w:ascii="Arial" w:eastAsia="Arial" w:hAnsi="Arial"/>
              </w:rPr>
              <w:t xml:space="preserve">had been a </w:t>
            </w:r>
            <w:r w:rsidR="73E85A36" w:rsidRPr="00AD73B9">
              <w:rPr>
                <w:rFonts w:ascii="Arial" w:eastAsia="Arial" w:hAnsi="Arial"/>
              </w:rPr>
              <w:t xml:space="preserve">power cut in </w:t>
            </w:r>
            <w:r w:rsidR="4CA6D5F9" w:rsidRPr="00AD73B9">
              <w:rPr>
                <w:rFonts w:ascii="Arial" w:eastAsia="Arial" w:hAnsi="Arial"/>
              </w:rPr>
              <w:t xml:space="preserve">the </w:t>
            </w:r>
            <w:r w:rsidR="73E85A36" w:rsidRPr="00AD73B9">
              <w:rPr>
                <w:rFonts w:ascii="Arial" w:eastAsia="Arial" w:hAnsi="Arial"/>
              </w:rPr>
              <w:t>village</w:t>
            </w:r>
            <w:r w:rsidR="096335C3" w:rsidRPr="00AD73B9">
              <w:rPr>
                <w:rFonts w:ascii="Arial" w:eastAsia="Arial" w:hAnsi="Arial"/>
              </w:rPr>
              <w:t xml:space="preserve"> and an elderly disabled man had been stuck in an electrically powered rising chair</w:t>
            </w:r>
            <w:r w:rsidR="7C27DD27" w:rsidRPr="00AD73B9">
              <w:rPr>
                <w:rFonts w:ascii="Arial" w:eastAsia="Arial" w:hAnsi="Arial"/>
              </w:rPr>
              <w:t xml:space="preserve">. </w:t>
            </w:r>
            <w:r w:rsidR="0483CD59" w:rsidRPr="00AD73B9">
              <w:rPr>
                <w:rFonts w:ascii="Arial" w:eastAsia="Arial" w:hAnsi="Arial"/>
              </w:rPr>
              <w:t xml:space="preserve">He had not been notified despite being on their priority list. </w:t>
            </w:r>
            <w:r w:rsidR="0A7CE551" w:rsidRPr="00AD73B9">
              <w:rPr>
                <w:rFonts w:ascii="Arial" w:eastAsia="Arial" w:hAnsi="Arial"/>
              </w:rPr>
              <w:t>She asked that</w:t>
            </w:r>
            <w:r w:rsidR="7C27DD27" w:rsidRPr="00AD73B9">
              <w:rPr>
                <w:rFonts w:ascii="Arial" w:eastAsia="Arial" w:hAnsi="Arial"/>
              </w:rPr>
              <w:t xml:space="preserve"> Scottish </w:t>
            </w:r>
            <w:r w:rsidR="483AB1DD" w:rsidRPr="00AD73B9">
              <w:rPr>
                <w:rFonts w:ascii="Arial" w:eastAsia="Arial" w:hAnsi="Arial"/>
              </w:rPr>
              <w:t>P</w:t>
            </w:r>
            <w:r w:rsidR="7C27DD27" w:rsidRPr="00AD73B9">
              <w:rPr>
                <w:rFonts w:ascii="Arial" w:eastAsia="Arial" w:hAnsi="Arial"/>
              </w:rPr>
              <w:t xml:space="preserve">ower </w:t>
            </w:r>
            <w:r w:rsidR="01335B94" w:rsidRPr="00AD73B9">
              <w:rPr>
                <w:rFonts w:ascii="Arial" w:eastAsia="Arial" w:hAnsi="Arial"/>
              </w:rPr>
              <w:t xml:space="preserve">be reminded of </w:t>
            </w:r>
            <w:r w:rsidR="7C27DD27" w:rsidRPr="00AD73B9">
              <w:rPr>
                <w:rFonts w:ascii="Arial" w:eastAsia="Arial" w:hAnsi="Arial"/>
              </w:rPr>
              <w:t xml:space="preserve">their responsibilities </w:t>
            </w:r>
            <w:r w:rsidR="7624AF37" w:rsidRPr="00AD73B9">
              <w:rPr>
                <w:rFonts w:ascii="Arial" w:eastAsia="Arial" w:hAnsi="Arial"/>
              </w:rPr>
              <w:t xml:space="preserve">of notifications </w:t>
            </w:r>
            <w:r w:rsidR="7C27DD27" w:rsidRPr="00AD73B9">
              <w:rPr>
                <w:rFonts w:ascii="Arial" w:eastAsia="Arial" w:hAnsi="Arial"/>
              </w:rPr>
              <w:t xml:space="preserve">to </w:t>
            </w:r>
            <w:r w:rsidR="03C928C7" w:rsidRPr="00AD73B9">
              <w:rPr>
                <w:rFonts w:ascii="Arial" w:eastAsia="Arial" w:hAnsi="Arial"/>
              </w:rPr>
              <w:t>the</w:t>
            </w:r>
            <w:r w:rsidR="7C27DD27" w:rsidRPr="00AD73B9">
              <w:rPr>
                <w:rFonts w:ascii="Arial" w:eastAsia="Arial" w:hAnsi="Arial"/>
              </w:rPr>
              <w:t xml:space="preserve"> community</w:t>
            </w:r>
            <w:r w:rsidR="38B3DE6F" w:rsidRPr="00AD73B9">
              <w:rPr>
                <w:rFonts w:ascii="Arial" w:eastAsia="Arial" w:hAnsi="Arial"/>
              </w:rPr>
              <w:t>, especially their priority list</w:t>
            </w:r>
            <w:r w:rsidR="7C27DD27" w:rsidRPr="00AD73B9">
              <w:rPr>
                <w:rFonts w:ascii="Arial" w:eastAsia="Arial" w:hAnsi="Arial"/>
              </w:rPr>
              <w:t>. The people are on priority list but are not notified.</w:t>
            </w:r>
            <w:r w:rsidR="72139C63" w:rsidRPr="00AD73B9">
              <w:rPr>
                <w:rFonts w:ascii="Arial" w:eastAsia="Arial" w:hAnsi="Arial"/>
              </w:rPr>
              <w:t xml:space="preserve"> The Clerk would draft a letter. </w:t>
            </w:r>
          </w:p>
          <w:p w14:paraId="718F15F2" w14:textId="5B105C2E" w:rsidR="09798C2C" w:rsidRPr="00AD73B9" w:rsidRDefault="09798C2C" w:rsidP="66D9EE75">
            <w:pPr>
              <w:spacing w:line="240" w:lineRule="auto"/>
              <w:rPr>
                <w:rFonts w:ascii="Arial" w:eastAsia="Arial" w:hAnsi="Arial"/>
              </w:rPr>
            </w:pPr>
          </w:p>
          <w:p w14:paraId="47EEFF79" w14:textId="5A519BB5" w:rsidR="3B7D079C" w:rsidRPr="00AD73B9" w:rsidRDefault="72139C63" w:rsidP="795E0AFA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</w:rPr>
              <w:t xml:space="preserve">Cllr </w:t>
            </w:r>
            <w:r w:rsidR="78059612" w:rsidRPr="00AD73B9">
              <w:rPr>
                <w:rFonts w:ascii="Arial" w:eastAsia="Arial" w:hAnsi="Arial"/>
              </w:rPr>
              <w:t xml:space="preserve">Phil </w:t>
            </w:r>
            <w:r w:rsidR="323B1829" w:rsidRPr="00AD73B9">
              <w:rPr>
                <w:rFonts w:ascii="Arial" w:eastAsia="Arial" w:hAnsi="Arial"/>
              </w:rPr>
              <w:t xml:space="preserve">Housley raised the issue of his </w:t>
            </w:r>
            <w:r w:rsidR="006A4BB2" w:rsidRPr="00AD73B9">
              <w:rPr>
                <w:rFonts w:ascii="Arial" w:eastAsia="Arial" w:hAnsi="Arial"/>
              </w:rPr>
              <w:t>l</w:t>
            </w:r>
            <w:r w:rsidR="323B1829" w:rsidRPr="00AD73B9">
              <w:rPr>
                <w:rFonts w:ascii="Arial" w:eastAsia="Arial" w:hAnsi="Arial"/>
              </w:rPr>
              <w:t>ane in L</w:t>
            </w:r>
            <w:r w:rsidR="78059612" w:rsidRPr="00AD73B9">
              <w:rPr>
                <w:rFonts w:ascii="Arial" w:eastAsia="Arial" w:hAnsi="Arial"/>
              </w:rPr>
              <w:t>ed</w:t>
            </w:r>
            <w:r w:rsidR="579496E9" w:rsidRPr="00AD73B9">
              <w:rPr>
                <w:rFonts w:ascii="Arial" w:eastAsia="Arial" w:hAnsi="Arial"/>
              </w:rPr>
              <w:t>sha</w:t>
            </w:r>
            <w:r w:rsidR="78059612" w:rsidRPr="00AD73B9">
              <w:rPr>
                <w:rFonts w:ascii="Arial" w:eastAsia="Arial" w:hAnsi="Arial"/>
              </w:rPr>
              <w:t>m village</w:t>
            </w:r>
            <w:r w:rsidR="60C54E59" w:rsidRPr="00AD73B9">
              <w:rPr>
                <w:rFonts w:ascii="Arial" w:eastAsia="Arial" w:hAnsi="Arial"/>
              </w:rPr>
              <w:t xml:space="preserve"> not being named which caused difficulties with postage. He suggested that the Parish Council investigate having it named, possibly after a</w:t>
            </w:r>
            <w:r w:rsidR="0A638C0E" w:rsidRPr="00AD73B9">
              <w:rPr>
                <w:rFonts w:ascii="Arial" w:eastAsia="Arial" w:hAnsi="Arial"/>
              </w:rPr>
              <w:t xml:space="preserve"> pub which used to be on the site – the B</w:t>
            </w:r>
            <w:r w:rsidR="78059612" w:rsidRPr="00AD73B9">
              <w:rPr>
                <w:rFonts w:ascii="Arial" w:eastAsia="Arial" w:hAnsi="Arial"/>
              </w:rPr>
              <w:t xml:space="preserve">lue </w:t>
            </w:r>
            <w:r w:rsidR="6F17F7AC" w:rsidRPr="00AD73B9">
              <w:rPr>
                <w:rFonts w:ascii="Arial" w:eastAsia="Arial" w:hAnsi="Arial"/>
              </w:rPr>
              <w:t>D</w:t>
            </w:r>
            <w:r w:rsidR="78059612" w:rsidRPr="00AD73B9">
              <w:rPr>
                <w:rFonts w:ascii="Arial" w:eastAsia="Arial" w:hAnsi="Arial"/>
              </w:rPr>
              <w:t>uck</w:t>
            </w:r>
            <w:r w:rsidR="00BB3028" w:rsidRPr="00AD73B9">
              <w:rPr>
                <w:rFonts w:ascii="Arial" w:eastAsia="Arial" w:hAnsi="Arial"/>
              </w:rPr>
              <w:t xml:space="preserve"> or Puddle Duck Lane</w:t>
            </w:r>
            <w:r w:rsidR="78059612" w:rsidRPr="00AD73B9">
              <w:rPr>
                <w:rFonts w:ascii="Arial" w:eastAsia="Arial" w:hAnsi="Arial"/>
              </w:rPr>
              <w:t xml:space="preserve">. </w:t>
            </w:r>
            <w:r w:rsidR="006A4BB2" w:rsidRPr="00AD73B9">
              <w:rPr>
                <w:rFonts w:ascii="Arial" w:eastAsia="Arial" w:hAnsi="Arial"/>
              </w:rPr>
              <w:t>He would investigate.</w:t>
            </w:r>
          </w:p>
          <w:p w14:paraId="62486C05" w14:textId="45EA71B0" w:rsidR="007D53A7" w:rsidRPr="00AD73B9" w:rsidRDefault="007D53A7" w:rsidP="66D9EE75">
            <w:pPr>
              <w:spacing w:line="240" w:lineRule="auto"/>
              <w:rPr>
                <w:rFonts w:ascii="Arial" w:eastAsia="Arial" w:hAnsi="Arial"/>
                <w:sz w:val="26"/>
              </w:rPr>
            </w:pPr>
          </w:p>
          <w:p w14:paraId="541AE85E" w14:textId="77777777" w:rsidR="007D53A7" w:rsidRPr="00AD73B9" w:rsidRDefault="1FD0A9DD" w:rsidP="66D9EE75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  <w:sz w:val="26"/>
              </w:rPr>
              <w:t xml:space="preserve">- Visiting Members </w:t>
            </w:r>
          </w:p>
          <w:p w14:paraId="670D3CCC" w14:textId="017EA5CD" w:rsidR="007D53A7" w:rsidRPr="00AD73B9" w:rsidRDefault="274A1698" w:rsidP="795E0AFA">
            <w:pPr>
              <w:spacing w:line="240" w:lineRule="auto"/>
              <w:rPr>
                <w:rFonts w:ascii="Arial" w:eastAsia="Arial" w:hAnsi="Arial"/>
              </w:rPr>
            </w:pPr>
            <w:r w:rsidRPr="00AD73B9">
              <w:rPr>
                <w:rFonts w:ascii="Arial" w:eastAsia="Arial" w:hAnsi="Arial"/>
              </w:rPr>
              <w:t>There were no additional</w:t>
            </w:r>
            <w:r w:rsidR="3C1174C1" w:rsidRPr="00AD73B9">
              <w:rPr>
                <w:rFonts w:ascii="Arial" w:eastAsia="Arial" w:hAnsi="Arial"/>
              </w:rPr>
              <w:t xml:space="preserve"> items to raise</w:t>
            </w:r>
            <w:r w:rsidR="540EE453" w:rsidRPr="00AD73B9">
              <w:rPr>
                <w:rFonts w:ascii="Arial" w:eastAsia="Arial" w:hAnsi="Arial"/>
              </w:rPr>
              <w:t>.</w:t>
            </w:r>
          </w:p>
          <w:p w14:paraId="54F9AE05" w14:textId="74B5E663" w:rsidR="007D53A7" w:rsidRPr="00AD73B9" w:rsidRDefault="007D53A7" w:rsidP="66D9EE75">
            <w:pPr>
              <w:spacing w:line="240" w:lineRule="auto"/>
              <w:rPr>
                <w:rFonts w:ascii="Arial" w:eastAsia="Arial" w:hAnsi="Arial"/>
              </w:rPr>
            </w:pP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01652C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  <w:sz w:val="26"/>
              </w:rPr>
            </w:pPr>
          </w:p>
          <w:p w14:paraId="16C89483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</w:rPr>
              <w:t xml:space="preserve">                       </w:t>
            </w:r>
          </w:p>
        </w:tc>
      </w:tr>
      <w:tr w:rsidR="007D53A7" w14:paraId="2A70E181" w14:textId="77777777" w:rsidTr="795E0AFA"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</w:tcPr>
          <w:p w14:paraId="0EB5E791" w14:textId="77777777" w:rsidR="007D53A7" w:rsidRDefault="73EB5B42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  <w:r w:rsidRPr="66D9EE75">
              <w:rPr>
                <w:rFonts w:ascii="Arial" w:eastAsia="Arial" w:hAnsi="Arial"/>
                <w:color w:val="000000"/>
              </w:rPr>
              <w:t>16</w:t>
            </w:r>
          </w:p>
        </w:tc>
        <w:tc>
          <w:tcPr>
            <w:tcW w:w="7994" w:type="dxa"/>
            <w:tcBorders>
              <w:left w:val="single" w:sz="4" w:space="0" w:color="000001"/>
              <w:bottom w:val="single" w:sz="4" w:space="0" w:color="000001"/>
            </w:tcBorders>
          </w:tcPr>
          <w:p w14:paraId="7A818581" w14:textId="0BFC26F1" w:rsidR="007D53A7" w:rsidRDefault="23385423" w:rsidP="795E0AFA">
            <w:pPr>
              <w:spacing w:line="240" w:lineRule="auto"/>
              <w:rPr>
                <w:rFonts w:ascii="Arial" w:eastAsia="Arial" w:hAnsi="Arial"/>
                <w:color w:val="000000" w:themeColor="text1"/>
              </w:rPr>
            </w:pPr>
            <w:r w:rsidRPr="795E0AFA">
              <w:rPr>
                <w:rFonts w:ascii="Arial" w:eastAsia="Arial" w:hAnsi="Arial"/>
                <w:b/>
                <w:bCs/>
                <w:color w:val="000000"/>
              </w:rPr>
              <w:t>Meeting close</w:t>
            </w:r>
            <w:r w:rsidRPr="00AD73B9">
              <w:rPr>
                <w:rFonts w:ascii="Arial" w:eastAsia="Arial" w:hAnsi="Arial"/>
                <w:b/>
                <w:bCs/>
              </w:rPr>
              <w:t>s</w:t>
            </w:r>
            <w:r w:rsidR="1DCD8F81" w:rsidRPr="00AD73B9">
              <w:rPr>
                <w:rFonts w:ascii="Arial" w:eastAsia="Arial" w:hAnsi="Arial"/>
                <w:b/>
                <w:bCs/>
              </w:rPr>
              <w:t xml:space="preserve"> </w:t>
            </w:r>
            <w:r w:rsidR="3F3FDD98" w:rsidRPr="00AD73B9">
              <w:rPr>
                <w:rFonts w:ascii="Arial" w:eastAsia="Arial" w:hAnsi="Arial"/>
              </w:rPr>
              <w:t>8.</w:t>
            </w:r>
            <w:r w:rsidR="1DCD8F81" w:rsidRPr="00AD73B9">
              <w:rPr>
                <w:rFonts w:ascii="Arial" w:eastAsia="Arial" w:hAnsi="Arial"/>
              </w:rPr>
              <w:t>38</w:t>
            </w:r>
            <w:r w:rsidR="32D4A8D4" w:rsidRPr="00AD73B9">
              <w:rPr>
                <w:rFonts w:ascii="Arial" w:eastAsia="Arial" w:hAnsi="Arial"/>
              </w:rPr>
              <w:t>pm</w:t>
            </w:r>
            <w:r w:rsidR="1DCD8F81" w:rsidRPr="00AD73B9">
              <w:rPr>
                <w:rFonts w:ascii="Arial" w:eastAsia="Arial" w:hAnsi="Arial"/>
              </w:rPr>
              <w:t xml:space="preserve">. </w:t>
            </w:r>
          </w:p>
          <w:p w14:paraId="3C829195" w14:textId="7271EC01" w:rsidR="007D53A7" w:rsidRDefault="007D53A7" w:rsidP="66D9EE75">
            <w:pPr>
              <w:spacing w:line="240" w:lineRule="auto"/>
              <w:rPr>
                <w:rFonts w:ascii="Arial" w:eastAsia="Arial" w:hAnsi="Arial"/>
                <w:color w:val="FF0000"/>
              </w:rPr>
            </w:pPr>
          </w:p>
          <w:p w14:paraId="1D61A64C" w14:textId="13A952F3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</w:rPr>
            </w:pP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99C43A" w14:textId="77777777" w:rsidR="007D53A7" w:rsidRDefault="007D53A7" w:rsidP="66D9EE75">
            <w:pPr>
              <w:spacing w:line="240" w:lineRule="auto"/>
              <w:rPr>
                <w:rFonts w:ascii="Arial" w:eastAsia="Arial" w:hAnsi="Arial"/>
                <w:color w:val="000000"/>
                <w:sz w:val="26"/>
              </w:rPr>
            </w:pPr>
          </w:p>
        </w:tc>
      </w:tr>
    </w:tbl>
    <w:p w14:paraId="4DDBEF00" w14:textId="77777777" w:rsidR="007D53A7" w:rsidRDefault="007D53A7" w:rsidP="372CC7A8">
      <w:pPr>
        <w:rPr>
          <w:rFonts w:ascii="Arial" w:eastAsia="Arial" w:hAnsi="Arial"/>
        </w:rPr>
      </w:pPr>
    </w:p>
    <w:p w14:paraId="65AC07C9" w14:textId="28C12339" w:rsidR="372CC7A8" w:rsidRDefault="372CC7A8" w:rsidP="372CC7A8">
      <w:pPr>
        <w:rPr>
          <w:rFonts w:ascii="Arial" w:eastAsia="Arial" w:hAnsi="Arial"/>
        </w:rPr>
      </w:pPr>
    </w:p>
    <w:sectPr w:rsidR="372CC7A8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5RHeOTp" int2:invalidationBookmarkName="" int2:hashCode="rJi1M/rT4cUph+" int2:id="TACATAxC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16F7"/>
    <w:multiLevelType w:val="hybridMultilevel"/>
    <w:tmpl w:val="2930902A"/>
    <w:lvl w:ilvl="0" w:tplc="3F2CD1D8">
      <w:start w:val="1"/>
      <w:numFmt w:val="decimal"/>
      <w:lvlText w:val="%1."/>
      <w:lvlJc w:val="left"/>
      <w:pPr>
        <w:ind w:left="720" w:hanging="360"/>
      </w:pPr>
    </w:lvl>
    <w:lvl w:ilvl="1" w:tplc="EDCAFA82">
      <w:start w:val="1"/>
      <w:numFmt w:val="lowerLetter"/>
      <w:lvlText w:val="%2."/>
      <w:lvlJc w:val="left"/>
      <w:pPr>
        <w:ind w:left="1440" w:hanging="360"/>
      </w:pPr>
    </w:lvl>
    <w:lvl w:ilvl="2" w:tplc="062C40E4">
      <w:start w:val="1"/>
      <w:numFmt w:val="lowerRoman"/>
      <w:lvlText w:val="%3."/>
      <w:lvlJc w:val="right"/>
      <w:pPr>
        <w:ind w:left="2160" w:hanging="180"/>
      </w:pPr>
    </w:lvl>
    <w:lvl w:ilvl="3" w:tplc="CEA08C06">
      <w:start w:val="1"/>
      <w:numFmt w:val="decimal"/>
      <w:lvlText w:val="%4."/>
      <w:lvlJc w:val="left"/>
      <w:pPr>
        <w:ind w:left="2880" w:hanging="360"/>
      </w:pPr>
    </w:lvl>
    <w:lvl w:ilvl="4" w:tplc="42CABBBE">
      <w:start w:val="1"/>
      <w:numFmt w:val="lowerLetter"/>
      <w:lvlText w:val="%5."/>
      <w:lvlJc w:val="left"/>
      <w:pPr>
        <w:ind w:left="3600" w:hanging="360"/>
      </w:pPr>
    </w:lvl>
    <w:lvl w:ilvl="5" w:tplc="21B0D842">
      <w:start w:val="1"/>
      <w:numFmt w:val="lowerRoman"/>
      <w:lvlText w:val="%6."/>
      <w:lvlJc w:val="right"/>
      <w:pPr>
        <w:ind w:left="4320" w:hanging="180"/>
      </w:pPr>
    </w:lvl>
    <w:lvl w:ilvl="6" w:tplc="089225CA">
      <w:start w:val="1"/>
      <w:numFmt w:val="decimal"/>
      <w:lvlText w:val="%7."/>
      <w:lvlJc w:val="left"/>
      <w:pPr>
        <w:ind w:left="5040" w:hanging="360"/>
      </w:pPr>
    </w:lvl>
    <w:lvl w:ilvl="7" w:tplc="186C4D54">
      <w:start w:val="1"/>
      <w:numFmt w:val="lowerLetter"/>
      <w:lvlText w:val="%8."/>
      <w:lvlJc w:val="left"/>
      <w:pPr>
        <w:ind w:left="5760" w:hanging="360"/>
      </w:pPr>
    </w:lvl>
    <w:lvl w:ilvl="8" w:tplc="F848AC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EC9F"/>
    <w:multiLevelType w:val="hybridMultilevel"/>
    <w:tmpl w:val="5B0C5960"/>
    <w:lvl w:ilvl="0" w:tplc="44981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4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8A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CE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C8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0E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2D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5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1165"/>
    <w:multiLevelType w:val="multilevel"/>
    <w:tmpl w:val="BE80E2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421559"/>
    <w:multiLevelType w:val="multilevel"/>
    <w:tmpl w:val="EC3436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A79EB7"/>
    <w:multiLevelType w:val="hybridMultilevel"/>
    <w:tmpl w:val="1AD025DC"/>
    <w:lvl w:ilvl="0" w:tplc="CA022DA4">
      <w:start w:val="1"/>
      <w:numFmt w:val="lowerLetter"/>
      <w:lvlText w:val="%1."/>
      <w:lvlJc w:val="left"/>
      <w:pPr>
        <w:ind w:left="720" w:hanging="360"/>
      </w:pPr>
    </w:lvl>
    <w:lvl w:ilvl="1" w:tplc="565C5E0A">
      <w:start w:val="1"/>
      <w:numFmt w:val="lowerLetter"/>
      <w:lvlText w:val="%2."/>
      <w:lvlJc w:val="left"/>
      <w:pPr>
        <w:ind w:left="1440" w:hanging="360"/>
      </w:pPr>
    </w:lvl>
    <w:lvl w:ilvl="2" w:tplc="3F423908">
      <w:start w:val="1"/>
      <w:numFmt w:val="lowerRoman"/>
      <w:lvlText w:val="%3."/>
      <w:lvlJc w:val="right"/>
      <w:pPr>
        <w:ind w:left="2160" w:hanging="180"/>
      </w:pPr>
    </w:lvl>
    <w:lvl w:ilvl="3" w:tplc="3F5E4822">
      <w:start w:val="1"/>
      <w:numFmt w:val="decimal"/>
      <w:lvlText w:val="%4."/>
      <w:lvlJc w:val="left"/>
      <w:pPr>
        <w:ind w:left="2880" w:hanging="360"/>
      </w:pPr>
    </w:lvl>
    <w:lvl w:ilvl="4" w:tplc="974A7AC4">
      <w:start w:val="1"/>
      <w:numFmt w:val="lowerLetter"/>
      <w:lvlText w:val="%5."/>
      <w:lvlJc w:val="left"/>
      <w:pPr>
        <w:ind w:left="3600" w:hanging="360"/>
      </w:pPr>
    </w:lvl>
    <w:lvl w:ilvl="5" w:tplc="0EFE7534">
      <w:start w:val="1"/>
      <w:numFmt w:val="lowerRoman"/>
      <w:lvlText w:val="%6."/>
      <w:lvlJc w:val="right"/>
      <w:pPr>
        <w:ind w:left="4320" w:hanging="180"/>
      </w:pPr>
    </w:lvl>
    <w:lvl w:ilvl="6" w:tplc="C4F8D8B2">
      <w:start w:val="1"/>
      <w:numFmt w:val="decimal"/>
      <w:lvlText w:val="%7."/>
      <w:lvlJc w:val="left"/>
      <w:pPr>
        <w:ind w:left="5040" w:hanging="360"/>
      </w:pPr>
    </w:lvl>
    <w:lvl w:ilvl="7" w:tplc="E02A6E22">
      <w:start w:val="1"/>
      <w:numFmt w:val="lowerLetter"/>
      <w:lvlText w:val="%8."/>
      <w:lvlJc w:val="left"/>
      <w:pPr>
        <w:ind w:left="5760" w:hanging="360"/>
      </w:pPr>
    </w:lvl>
    <w:lvl w:ilvl="8" w:tplc="670EEA24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74666">
    <w:abstractNumId w:val="4"/>
  </w:num>
  <w:num w:numId="2" w16cid:durableId="975372630">
    <w:abstractNumId w:val="1"/>
  </w:num>
  <w:num w:numId="3" w16cid:durableId="1775711263">
    <w:abstractNumId w:val="0"/>
  </w:num>
  <w:num w:numId="4" w16cid:durableId="87242270">
    <w:abstractNumId w:val="2"/>
  </w:num>
  <w:num w:numId="5" w16cid:durableId="98489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6F9975"/>
    <w:rsid w:val="000554EF"/>
    <w:rsid w:val="00076975"/>
    <w:rsid w:val="000D0FE2"/>
    <w:rsid w:val="001C76C8"/>
    <w:rsid w:val="002F7BF0"/>
    <w:rsid w:val="00311E47"/>
    <w:rsid w:val="00389FBB"/>
    <w:rsid w:val="003D5E86"/>
    <w:rsid w:val="00555C8B"/>
    <w:rsid w:val="005614A3"/>
    <w:rsid w:val="00568C2C"/>
    <w:rsid w:val="00671B12"/>
    <w:rsid w:val="006A4BB2"/>
    <w:rsid w:val="0079781D"/>
    <w:rsid w:val="007D53A7"/>
    <w:rsid w:val="007F1B9C"/>
    <w:rsid w:val="00856EB5"/>
    <w:rsid w:val="008C069D"/>
    <w:rsid w:val="008D5768"/>
    <w:rsid w:val="0097B037"/>
    <w:rsid w:val="00A07AAE"/>
    <w:rsid w:val="00A47CA4"/>
    <w:rsid w:val="00A62526"/>
    <w:rsid w:val="00A7346A"/>
    <w:rsid w:val="00AD73B9"/>
    <w:rsid w:val="00B93342"/>
    <w:rsid w:val="00BB3028"/>
    <w:rsid w:val="00BC1024"/>
    <w:rsid w:val="00BDAEE1"/>
    <w:rsid w:val="00C3A7E9"/>
    <w:rsid w:val="00D03BEE"/>
    <w:rsid w:val="00D103D2"/>
    <w:rsid w:val="00D53710"/>
    <w:rsid w:val="00DE3F84"/>
    <w:rsid w:val="00E35255"/>
    <w:rsid w:val="00E539B0"/>
    <w:rsid w:val="00F63119"/>
    <w:rsid w:val="010AC1BD"/>
    <w:rsid w:val="011ED2BF"/>
    <w:rsid w:val="0121FBDF"/>
    <w:rsid w:val="0127B9C5"/>
    <w:rsid w:val="012D3FB7"/>
    <w:rsid w:val="01335B94"/>
    <w:rsid w:val="0139D9CF"/>
    <w:rsid w:val="014D2F22"/>
    <w:rsid w:val="016512A0"/>
    <w:rsid w:val="0166119D"/>
    <w:rsid w:val="016F9975"/>
    <w:rsid w:val="0172BB07"/>
    <w:rsid w:val="01D7BA87"/>
    <w:rsid w:val="01DA932D"/>
    <w:rsid w:val="01DEF040"/>
    <w:rsid w:val="01EDE0E1"/>
    <w:rsid w:val="02006CA3"/>
    <w:rsid w:val="02045304"/>
    <w:rsid w:val="02055AF8"/>
    <w:rsid w:val="022E2E81"/>
    <w:rsid w:val="0269B0D2"/>
    <w:rsid w:val="02719A32"/>
    <w:rsid w:val="0283132F"/>
    <w:rsid w:val="0284E2CC"/>
    <w:rsid w:val="0293849F"/>
    <w:rsid w:val="0296B85F"/>
    <w:rsid w:val="02A9A854"/>
    <w:rsid w:val="02E7DBD1"/>
    <w:rsid w:val="03075474"/>
    <w:rsid w:val="030FCB4F"/>
    <w:rsid w:val="03149D53"/>
    <w:rsid w:val="034216E2"/>
    <w:rsid w:val="034FF6B3"/>
    <w:rsid w:val="0382EA1D"/>
    <w:rsid w:val="0386E80E"/>
    <w:rsid w:val="039931F9"/>
    <w:rsid w:val="039DE15D"/>
    <w:rsid w:val="03C35060"/>
    <w:rsid w:val="03C928C7"/>
    <w:rsid w:val="03DA19ED"/>
    <w:rsid w:val="03EEF9F2"/>
    <w:rsid w:val="03F10231"/>
    <w:rsid w:val="03F3204D"/>
    <w:rsid w:val="03F50952"/>
    <w:rsid w:val="03F51D43"/>
    <w:rsid w:val="03F62B02"/>
    <w:rsid w:val="041F2861"/>
    <w:rsid w:val="044C6EA9"/>
    <w:rsid w:val="044D68FC"/>
    <w:rsid w:val="0470B7B0"/>
    <w:rsid w:val="0483CD59"/>
    <w:rsid w:val="0488A02B"/>
    <w:rsid w:val="0491FDAF"/>
    <w:rsid w:val="04CA7311"/>
    <w:rsid w:val="04EA4C8D"/>
    <w:rsid w:val="04F8BD09"/>
    <w:rsid w:val="05071119"/>
    <w:rsid w:val="0511BA18"/>
    <w:rsid w:val="051B4CDE"/>
    <w:rsid w:val="0530617A"/>
    <w:rsid w:val="05460307"/>
    <w:rsid w:val="055A63F6"/>
    <w:rsid w:val="0577726C"/>
    <w:rsid w:val="0583E02D"/>
    <w:rsid w:val="05A501DD"/>
    <w:rsid w:val="05CA1A35"/>
    <w:rsid w:val="05DB1E03"/>
    <w:rsid w:val="060C84EA"/>
    <w:rsid w:val="061260FE"/>
    <w:rsid w:val="0619FACD"/>
    <w:rsid w:val="063E6498"/>
    <w:rsid w:val="06439FA8"/>
    <w:rsid w:val="06452ED3"/>
    <w:rsid w:val="064C8D06"/>
    <w:rsid w:val="066D7604"/>
    <w:rsid w:val="06706197"/>
    <w:rsid w:val="0693C546"/>
    <w:rsid w:val="06AB7FE4"/>
    <w:rsid w:val="06CC6728"/>
    <w:rsid w:val="06DD43EF"/>
    <w:rsid w:val="06DE3105"/>
    <w:rsid w:val="06EB54CC"/>
    <w:rsid w:val="06F08F15"/>
    <w:rsid w:val="072CA8F4"/>
    <w:rsid w:val="074151FE"/>
    <w:rsid w:val="077257C1"/>
    <w:rsid w:val="0790DCA8"/>
    <w:rsid w:val="0792C2B1"/>
    <w:rsid w:val="07BFC0F6"/>
    <w:rsid w:val="07D22C2A"/>
    <w:rsid w:val="07E35398"/>
    <w:rsid w:val="07EAFD85"/>
    <w:rsid w:val="0803C77F"/>
    <w:rsid w:val="080E8A3A"/>
    <w:rsid w:val="08108C53"/>
    <w:rsid w:val="08163FA8"/>
    <w:rsid w:val="082A8331"/>
    <w:rsid w:val="08402426"/>
    <w:rsid w:val="086211CD"/>
    <w:rsid w:val="0891DC2D"/>
    <w:rsid w:val="08A4C5DF"/>
    <w:rsid w:val="08D026BD"/>
    <w:rsid w:val="08D03B03"/>
    <w:rsid w:val="090DF286"/>
    <w:rsid w:val="092B7EE4"/>
    <w:rsid w:val="092C65D9"/>
    <w:rsid w:val="09422716"/>
    <w:rsid w:val="0946770F"/>
    <w:rsid w:val="0950B0D2"/>
    <w:rsid w:val="09603585"/>
    <w:rsid w:val="096335C3"/>
    <w:rsid w:val="0966A6BF"/>
    <w:rsid w:val="09798C2C"/>
    <w:rsid w:val="09828128"/>
    <w:rsid w:val="099446D0"/>
    <w:rsid w:val="0994C0F9"/>
    <w:rsid w:val="09A760B0"/>
    <w:rsid w:val="09BF7E98"/>
    <w:rsid w:val="09C2E6DF"/>
    <w:rsid w:val="09C5648A"/>
    <w:rsid w:val="09DB81BD"/>
    <w:rsid w:val="0A035978"/>
    <w:rsid w:val="0A147D01"/>
    <w:rsid w:val="0A28DF9C"/>
    <w:rsid w:val="0A329C24"/>
    <w:rsid w:val="0A48F975"/>
    <w:rsid w:val="0A4E11E0"/>
    <w:rsid w:val="0A5AA7C8"/>
    <w:rsid w:val="0A638C0E"/>
    <w:rsid w:val="0A744432"/>
    <w:rsid w:val="0A7CE551"/>
    <w:rsid w:val="0A9B091E"/>
    <w:rsid w:val="0AA26527"/>
    <w:rsid w:val="0AB14080"/>
    <w:rsid w:val="0AD9EBC1"/>
    <w:rsid w:val="0ADBD05C"/>
    <w:rsid w:val="0ADCE4C3"/>
    <w:rsid w:val="0AF42F0F"/>
    <w:rsid w:val="0B35A1C6"/>
    <w:rsid w:val="0B5184C0"/>
    <w:rsid w:val="0B922272"/>
    <w:rsid w:val="0B9BFBFA"/>
    <w:rsid w:val="0BA759AD"/>
    <w:rsid w:val="0BAD42E2"/>
    <w:rsid w:val="0BC2C024"/>
    <w:rsid w:val="0BD1D7E2"/>
    <w:rsid w:val="0BDE3DC2"/>
    <w:rsid w:val="0BF9CB96"/>
    <w:rsid w:val="0C01007C"/>
    <w:rsid w:val="0C129790"/>
    <w:rsid w:val="0C217910"/>
    <w:rsid w:val="0C4E63C1"/>
    <w:rsid w:val="0C61A065"/>
    <w:rsid w:val="0C8895E9"/>
    <w:rsid w:val="0C9277C9"/>
    <w:rsid w:val="0CB517CB"/>
    <w:rsid w:val="0CBDEB68"/>
    <w:rsid w:val="0CFD89B0"/>
    <w:rsid w:val="0D242EED"/>
    <w:rsid w:val="0D2C28A7"/>
    <w:rsid w:val="0D2DB608"/>
    <w:rsid w:val="0D43D80A"/>
    <w:rsid w:val="0D50CC67"/>
    <w:rsid w:val="0D70389C"/>
    <w:rsid w:val="0D726913"/>
    <w:rsid w:val="0D949AB2"/>
    <w:rsid w:val="0D9DBA6F"/>
    <w:rsid w:val="0DB51D8E"/>
    <w:rsid w:val="0DC8711D"/>
    <w:rsid w:val="0DD0AF11"/>
    <w:rsid w:val="0DED59B8"/>
    <w:rsid w:val="0DF016D7"/>
    <w:rsid w:val="0E45B29E"/>
    <w:rsid w:val="0E49E260"/>
    <w:rsid w:val="0E5AA49F"/>
    <w:rsid w:val="0E82B4AF"/>
    <w:rsid w:val="0E9CC903"/>
    <w:rsid w:val="0EA0D7D8"/>
    <w:rsid w:val="0EA5315B"/>
    <w:rsid w:val="0EB47638"/>
    <w:rsid w:val="0EF96348"/>
    <w:rsid w:val="0EF9BCCE"/>
    <w:rsid w:val="0F06B6FF"/>
    <w:rsid w:val="0F32BB81"/>
    <w:rsid w:val="0F3B6360"/>
    <w:rsid w:val="0F5ADDD0"/>
    <w:rsid w:val="0F8F3265"/>
    <w:rsid w:val="0F9552E7"/>
    <w:rsid w:val="0F9A9A0B"/>
    <w:rsid w:val="0FA57D78"/>
    <w:rsid w:val="0FACB16D"/>
    <w:rsid w:val="0FADDBDD"/>
    <w:rsid w:val="0FD828F8"/>
    <w:rsid w:val="0FDEAAB3"/>
    <w:rsid w:val="102C2AD9"/>
    <w:rsid w:val="103810E4"/>
    <w:rsid w:val="1043E2B7"/>
    <w:rsid w:val="104B5091"/>
    <w:rsid w:val="10983009"/>
    <w:rsid w:val="109C9F21"/>
    <w:rsid w:val="109D4296"/>
    <w:rsid w:val="10BABFDE"/>
    <w:rsid w:val="10C47B54"/>
    <w:rsid w:val="10C59634"/>
    <w:rsid w:val="10D3FF78"/>
    <w:rsid w:val="10D615E2"/>
    <w:rsid w:val="10DB8413"/>
    <w:rsid w:val="10F1DACA"/>
    <w:rsid w:val="10F35FB8"/>
    <w:rsid w:val="10FAC17B"/>
    <w:rsid w:val="110417D0"/>
    <w:rsid w:val="1106AB3D"/>
    <w:rsid w:val="111841FA"/>
    <w:rsid w:val="111C1FDF"/>
    <w:rsid w:val="1127039F"/>
    <w:rsid w:val="1135A50C"/>
    <w:rsid w:val="113E6660"/>
    <w:rsid w:val="1146C158"/>
    <w:rsid w:val="114D60A5"/>
    <w:rsid w:val="117E7A9E"/>
    <w:rsid w:val="1187B628"/>
    <w:rsid w:val="119899AE"/>
    <w:rsid w:val="11A1C046"/>
    <w:rsid w:val="11AEE18F"/>
    <w:rsid w:val="11E41F80"/>
    <w:rsid w:val="12152FC6"/>
    <w:rsid w:val="121C7254"/>
    <w:rsid w:val="12223558"/>
    <w:rsid w:val="12271D99"/>
    <w:rsid w:val="123F5822"/>
    <w:rsid w:val="1259B972"/>
    <w:rsid w:val="125E4DF6"/>
    <w:rsid w:val="1288B4E4"/>
    <w:rsid w:val="12914EFD"/>
    <w:rsid w:val="12AEFA24"/>
    <w:rsid w:val="12B5F3AC"/>
    <w:rsid w:val="12C6E0EF"/>
    <w:rsid w:val="12D9D8EA"/>
    <w:rsid w:val="12E0354F"/>
    <w:rsid w:val="13148D5D"/>
    <w:rsid w:val="132DB203"/>
    <w:rsid w:val="134A7897"/>
    <w:rsid w:val="135ABC91"/>
    <w:rsid w:val="1367FAEE"/>
    <w:rsid w:val="136C6BCB"/>
    <w:rsid w:val="136C7FF9"/>
    <w:rsid w:val="13B8A0DB"/>
    <w:rsid w:val="13CB1D69"/>
    <w:rsid w:val="13FDD489"/>
    <w:rsid w:val="143420E9"/>
    <w:rsid w:val="1436EF10"/>
    <w:rsid w:val="1444CE04"/>
    <w:rsid w:val="147D3507"/>
    <w:rsid w:val="1490EDA7"/>
    <w:rsid w:val="149A455A"/>
    <w:rsid w:val="14AB8B7D"/>
    <w:rsid w:val="14AE4B7D"/>
    <w:rsid w:val="14B687B4"/>
    <w:rsid w:val="14D1327C"/>
    <w:rsid w:val="14D88AE4"/>
    <w:rsid w:val="14DD0583"/>
    <w:rsid w:val="14E8DA52"/>
    <w:rsid w:val="14F40323"/>
    <w:rsid w:val="14F4422D"/>
    <w:rsid w:val="15148FBD"/>
    <w:rsid w:val="1516AF4A"/>
    <w:rsid w:val="15215D75"/>
    <w:rsid w:val="1565FB2F"/>
    <w:rsid w:val="1566047B"/>
    <w:rsid w:val="156F8D2C"/>
    <w:rsid w:val="1598D3D8"/>
    <w:rsid w:val="15B7D07F"/>
    <w:rsid w:val="15DBFCE3"/>
    <w:rsid w:val="15EE8149"/>
    <w:rsid w:val="15F8B14B"/>
    <w:rsid w:val="162BFAD9"/>
    <w:rsid w:val="16354222"/>
    <w:rsid w:val="16369900"/>
    <w:rsid w:val="1636B24C"/>
    <w:rsid w:val="164F2DC3"/>
    <w:rsid w:val="166AC76C"/>
    <w:rsid w:val="16A3119C"/>
    <w:rsid w:val="16BE2C5B"/>
    <w:rsid w:val="16D991B2"/>
    <w:rsid w:val="16EA5292"/>
    <w:rsid w:val="16EB9183"/>
    <w:rsid w:val="174DA016"/>
    <w:rsid w:val="17512DFA"/>
    <w:rsid w:val="175453C5"/>
    <w:rsid w:val="17617B0F"/>
    <w:rsid w:val="176AD710"/>
    <w:rsid w:val="179B0A2F"/>
    <w:rsid w:val="17AFE7A9"/>
    <w:rsid w:val="17C544B9"/>
    <w:rsid w:val="17DC52F7"/>
    <w:rsid w:val="18135422"/>
    <w:rsid w:val="182077CC"/>
    <w:rsid w:val="1821E445"/>
    <w:rsid w:val="18282A69"/>
    <w:rsid w:val="182A9850"/>
    <w:rsid w:val="182E4DA2"/>
    <w:rsid w:val="1836313A"/>
    <w:rsid w:val="18443562"/>
    <w:rsid w:val="187B1D81"/>
    <w:rsid w:val="1889E934"/>
    <w:rsid w:val="18B0072C"/>
    <w:rsid w:val="18C5A634"/>
    <w:rsid w:val="18E184FE"/>
    <w:rsid w:val="1906BC56"/>
    <w:rsid w:val="19151C8A"/>
    <w:rsid w:val="191D89F9"/>
    <w:rsid w:val="1933E88B"/>
    <w:rsid w:val="19436815"/>
    <w:rsid w:val="195CAEAD"/>
    <w:rsid w:val="1969EEC3"/>
    <w:rsid w:val="197662F4"/>
    <w:rsid w:val="1992F230"/>
    <w:rsid w:val="19A24A08"/>
    <w:rsid w:val="19AB64A0"/>
    <w:rsid w:val="19BB2476"/>
    <w:rsid w:val="19D27F84"/>
    <w:rsid w:val="19EB3D5E"/>
    <w:rsid w:val="1A06D360"/>
    <w:rsid w:val="1A0F1CE5"/>
    <w:rsid w:val="1A107724"/>
    <w:rsid w:val="1A2C51AF"/>
    <w:rsid w:val="1A5B1CD0"/>
    <w:rsid w:val="1A8CDD5E"/>
    <w:rsid w:val="1AA649A0"/>
    <w:rsid w:val="1AAE1676"/>
    <w:rsid w:val="1AB5D724"/>
    <w:rsid w:val="1AC980B9"/>
    <w:rsid w:val="1AE45F90"/>
    <w:rsid w:val="1AFE9E1D"/>
    <w:rsid w:val="1B2B13FF"/>
    <w:rsid w:val="1B6FB754"/>
    <w:rsid w:val="1B70D508"/>
    <w:rsid w:val="1B71F855"/>
    <w:rsid w:val="1B8B3EB5"/>
    <w:rsid w:val="1B8C9FEC"/>
    <w:rsid w:val="1BC37DDF"/>
    <w:rsid w:val="1BCBF970"/>
    <w:rsid w:val="1BDF4778"/>
    <w:rsid w:val="1BECFEE8"/>
    <w:rsid w:val="1BEDFC8A"/>
    <w:rsid w:val="1C0DD937"/>
    <w:rsid w:val="1C119541"/>
    <w:rsid w:val="1C12AB72"/>
    <w:rsid w:val="1C25DEEC"/>
    <w:rsid w:val="1C608E01"/>
    <w:rsid w:val="1C64DF20"/>
    <w:rsid w:val="1C7D670B"/>
    <w:rsid w:val="1CB6D3E1"/>
    <w:rsid w:val="1CBA6279"/>
    <w:rsid w:val="1CBC0E96"/>
    <w:rsid w:val="1CC6D0F3"/>
    <w:rsid w:val="1CCDEFD6"/>
    <w:rsid w:val="1CD1F5C7"/>
    <w:rsid w:val="1CDB24EF"/>
    <w:rsid w:val="1CF412F3"/>
    <w:rsid w:val="1D1DAD7A"/>
    <w:rsid w:val="1D4D5E69"/>
    <w:rsid w:val="1D8976E4"/>
    <w:rsid w:val="1D9C9BF1"/>
    <w:rsid w:val="1D9E78E0"/>
    <w:rsid w:val="1DA204DC"/>
    <w:rsid w:val="1DCD8F81"/>
    <w:rsid w:val="1DD7AA16"/>
    <w:rsid w:val="1DEB1D68"/>
    <w:rsid w:val="1E04F7CB"/>
    <w:rsid w:val="1E0EE9B9"/>
    <w:rsid w:val="1E11880F"/>
    <w:rsid w:val="1E11ED55"/>
    <w:rsid w:val="1E4E0AF0"/>
    <w:rsid w:val="1E524AE6"/>
    <w:rsid w:val="1E66CA18"/>
    <w:rsid w:val="1E77A3BF"/>
    <w:rsid w:val="1E8D435C"/>
    <w:rsid w:val="1E92E470"/>
    <w:rsid w:val="1E9C991A"/>
    <w:rsid w:val="1EA2ECD5"/>
    <w:rsid w:val="1EAC8A1D"/>
    <w:rsid w:val="1EAF911D"/>
    <w:rsid w:val="1EBE658C"/>
    <w:rsid w:val="1ED0D58F"/>
    <w:rsid w:val="1ED56338"/>
    <w:rsid w:val="1EF8A6D5"/>
    <w:rsid w:val="1EFD935B"/>
    <w:rsid w:val="1F12D47B"/>
    <w:rsid w:val="1F1D8F5E"/>
    <w:rsid w:val="1F34EC6A"/>
    <w:rsid w:val="1F490EA1"/>
    <w:rsid w:val="1F6702C0"/>
    <w:rsid w:val="1F69CB2D"/>
    <w:rsid w:val="1F7DA2AE"/>
    <w:rsid w:val="1F7EC64F"/>
    <w:rsid w:val="1F7FD977"/>
    <w:rsid w:val="1F87C734"/>
    <w:rsid w:val="1FCAF2D8"/>
    <w:rsid w:val="1FD0A9DD"/>
    <w:rsid w:val="1FD7D5E2"/>
    <w:rsid w:val="1FE100E3"/>
    <w:rsid w:val="1FE34801"/>
    <w:rsid w:val="1FFA8DA3"/>
    <w:rsid w:val="202BE81E"/>
    <w:rsid w:val="2036D04A"/>
    <w:rsid w:val="203B2573"/>
    <w:rsid w:val="20400630"/>
    <w:rsid w:val="2057EDCB"/>
    <w:rsid w:val="20587656"/>
    <w:rsid w:val="20D0580C"/>
    <w:rsid w:val="20D286CA"/>
    <w:rsid w:val="20D687E0"/>
    <w:rsid w:val="20E622F8"/>
    <w:rsid w:val="21176197"/>
    <w:rsid w:val="213D6CAC"/>
    <w:rsid w:val="214EA2BD"/>
    <w:rsid w:val="215FD066"/>
    <w:rsid w:val="216F90D5"/>
    <w:rsid w:val="218590A1"/>
    <w:rsid w:val="21A29775"/>
    <w:rsid w:val="21CEE814"/>
    <w:rsid w:val="21DCD9CD"/>
    <w:rsid w:val="21E00788"/>
    <w:rsid w:val="2205DBB0"/>
    <w:rsid w:val="2219E97E"/>
    <w:rsid w:val="2225A9B0"/>
    <w:rsid w:val="223259A3"/>
    <w:rsid w:val="223536D1"/>
    <w:rsid w:val="225E6510"/>
    <w:rsid w:val="2262E087"/>
    <w:rsid w:val="227FB110"/>
    <w:rsid w:val="22AE847E"/>
    <w:rsid w:val="22B0B21A"/>
    <w:rsid w:val="22B6824C"/>
    <w:rsid w:val="22D07A07"/>
    <w:rsid w:val="22FDC120"/>
    <w:rsid w:val="230D24F0"/>
    <w:rsid w:val="2320B464"/>
    <w:rsid w:val="23385423"/>
    <w:rsid w:val="234E9575"/>
    <w:rsid w:val="23556678"/>
    <w:rsid w:val="235A1251"/>
    <w:rsid w:val="23730394"/>
    <w:rsid w:val="23A71FFE"/>
    <w:rsid w:val="23F083AD"/>
    <w:rsid w:val="2402344E"/>
    <w:rsid w:val="24290AF3"/>
    <w:rsid w:val="24339D62"/>
    <w:rsid w:val="244335A5"/>
    <w:rsid w:val="246DC50F"/>
    <w:rsid w:val="247AA232"/>
    <w:rsid w:val="2481DE93"/>
    <w:rsid w:val="2486798F"/>
    <w:rsid w:val="24A51F63"/>
    <w:rsid w:val="24A7E6BD"/>
    <w:rsid w:val="24C56150"/>
    <w:rsid w:val="24F49D66"/>
    <w:rsid w:val="251C82EE"/>
    <w:rsid w:val="252A69E6"/>
    <w:rsid w:val="253F3EFD"/>
    <w:rsid w:val="2548B92A"/>
    <w:rsid w:val="2549AF0D"/>
    <w:rsid w:val="25595333"/>
    <w:rsid w:val="2574C089"/>
    <w:rsid w:val="25856299"/>
    <w:rsid w:val="2598615E"/>
    <w:rsid w:val="25B51F5D"/>
    <w:rsid w:val="25D75C5D"/>
    <w:rsid w:val="25DF06E0"/>
    <w:rsid w:val="26012FA5"/>
    <w:rsid w:val="2620A1BF"/>
    <w:rsid w:val="2655CA6E"/>
    <w:rsid w:val="265E0F68"/>
    <w:rsid w:val="26B1CAC6"/>
    <w:rsid w:val="26B540FD"/>
    <w:rsid w:val="26B8EDB7"/>
    <w:rsid w:val="26CC3B54"/>
    <w:rsid w:val="26D6D45E"/>
    <w:rsid w:val="26F3A132"/>
    <w:rsid w:val="26F5C74E"/>
    <w:rsid w:val="27035B88"/>
    <w:rsid w:val="270ADF3A"/>
    <w:rsid w:val="270DC337"/>
    <w:rsid w:val="272877DD"/>
    <w:rsid w:val="2728E4A9"/>
    <w:rsid w:val="274A1698"/>
    <w:rsid w:val="2752FDD3"/>
    <w:rsid w:val="276194BB"/>
    <w:rsid w:val="276CF4E2"/>
    <w:rsid w:val="27772FCE"/>
    <w:rsid w:val="2778B42C"/>
    <w:rsid w:val="2792C045"/>
    <w:rsid w:val="2792F527"/>
    <w:rsid w:val="279B5389"/>
    <w:rsid w:val="27A6D94D"/>
    <w:rsid w:val="27C26E0E"/>
    <w:rsid w:val="27D90B60"/>
    <w:rsid w:val="27EB6A9C"/>
    <w:rsid w:val="280218A6"/>
    <w:rsid w:val="2802C015"/>
    <w:rsid w:val="281684DC"/>
    <w:rsid w:val="2838D64A"/>
    <w:rsid w:val="283C2FA3"/>
    <w:rsid w:val="2852880C"/>
    <w:rsid w:val="285FA4A2"/>
    <w:rsid w:val="287260AD"/>
    <w:rsid w:val="28B8C71A"/>
    <w:rsid w:val="28E2B56B"/>
    <w:rsid w:val="28E4A5B2"/>
    <w:rsid w:val="2950AC5D"/>
    <w:rsid w:val="2956A1F0"/>
    <w:rsid w:val="2960D144"/>
    <w:rsid w:val="297195DA"/>
    <w:rsid w:val="298290FD"/>
    <w:rsid w:val="29892275"/>
    <w:rsid w:val="299AA238"/>
    <w:rsid w:val="29BA5F6C"/>
    <w:rsid w:val="29C5CAF2"/>
    <w:rsid w:val="29D0F9FC"/>
    <w:rsid w:val="29E861EF"/>
    <w:rsid w:val="29EF1DEF"/>
    <w:rsid w:val="29F0DAC7"/>
    <w:rsid w:val="2A03CCE5"/>
    <w:rsid w:val="2A110448"/>
    <w:rsid w:val="2A1DCEB2"/>
    <w:rsid w:val="2A238C54"/>
    <w:rsid w:val="2A342A78"/>
    <w:rsid w:val="2A91FBE1"/>
    <w:rsid w:val="2A9FE92F"/>
    <w:rsid w:val="2AC3D12A"/>
    <w:rsid w:val="2ACBB724"/>
    <w:rsid w:val="2AF279CE"/>
    <w:rsid w:val="2AF7E4AF"/>
    <w:rsid w:val="2B02DC5A"/>
    <w:rsid w:val="2B1C0005"/>
    <w:rsid w:val="2B2E2AED"/>
    <w:rsid w:val="2B327CA0"/>
    <w:rsid w:val="2B46FC3C"/>
    <w:rsid w:val="2B532C7C"/>
    <w:rsid w:val="2B6C4699"/>
    <w:rsid w:val="2B9DCFC6"/>
    <w:rsid w:val="2BB31753"/>
    <w:rsid w:val="2BBDB510"/>
    <w:rsid w:val="2BECEF2D"/>
    <w:rsid w:val="2BF2CFA0"/>
    <w:rsid w:val="2BF3ABDE"/>
    <w:rsid w:val="2BF5BCFE"/>
    <w:rsid w:val="2BFEBD2B"/>
    <w:rsid w:val="2C003EB5"/>
    <w:rsid w:val="2C03F836"/>
    <w:rsid w:val="2C2E2E3C"/>
    <w:rsid w:val="2C2F28AD"/>
    <w:rsid w:val="2C31F7BB"/>
    <w:rsid w:val="2C43EF0F"/>
    <w:rsid w:val="2C474770"/>
    <w:rsid w:val="2C86EF5C"/>
    <w:rsid w:val="2C8D343C"/>
    <w:rsid w:val="2CA45F9A"/>
    <w:rsid w:val="2CC3ADE1"/>
    <w:rsid w:val="2CC729BE"/>
    <w:rsid w:val="2CD8F036"/>
    <w:rsid w:val="2CF53A7E"/>
    <w:rsid w:val="2D0E9F94"/>
    <w:rsid w:val="2D185E72"/>
    <w:rsid w:val="2D24262C"/>
    <w:rsid w:val="2D29451E"/>
    <w:rsid w:val="2D2E80B3"/>
    <w:rsid w:val="2D2EB153"/>
    <w:rsid w:val="2D3B9C67"/>
    <w:rsid w:val="2D7FA04D"/>
    <w:rsid w:val="2D9281D4"/>
    <w:rsid w:val="2D9F839D"/>
    <w:rsid w:val="2DA24487"/>
    <w:rsid w:val="2DAB9112"/>
    <w:rsid w:val="2DAE8169"/>
    <w:rsid w:val="2DE6D28B"/>
    <w:rsid w:val="2DFF7463"/>
    <w:rsid w:val="2E2CB0E3"/>
    <w:rsid w:val="2E7246F8"/>
    <w:rsid w:val="2E78F431"/>
    <w:rsid w:val="2E8A8FF2"/>
    <w:rsid w:val="2E8CFCC6"/>
    <w:rsid w:val="2E8F8F7B"/>
    <w:rsid w:val="2E988673"/>
    <w:rsid w:val="2EC013D8"/>
    <w:rsid w:val="2EC1D3BC"/>
    <w:rsid w:val="2ECEE3D6"/>
    <w:rsid w:val="2F27FC06"/>
    <w:rsid w:val="2F5584B5"/>
    <w:rsid w:val="2F55CC42"/>
    <w:rsid w:val="2F685957"/>
    <w:rsid w:val="2F8C3B78"/>
    <w:rsid w:val="2F908BCE"/>
    <w:rsid w:val="2F93E0B3"/>
    <w:rsid w:val="2F9E748E"/>
    <w:rsid w:val="2FA7C3FC"/>
    <w:rsid w:val="2FBAE725"/>
    <w:rsid w:val="2FBFD07B"/>
    <w:rsid w:val="2FC8C01F"/>
    <w:rsid w:val="2FCC1B2E"/>
    <w:rsid w:val="2FD42831"/>
    <w:rsid w:val="301229A2"/>
    <w:rsid w:val="30132280"/>
    <w:rsid w:val="3017730D"/>
    <w:rsid w:val="30515B55"/>
    <w:rsid w:val="30554368"/>
    <w:rsid w:val="306C3F82"/>
    <w:rsid w:val="306CCC12"/>
    <w:rsid w:val="30861E65"/>
    <w:rsid w:val="308A9D8D"/>
    <w:rsid w:val="30AF89A3"/>
    <w:rsid w:val="30BDEAB2"/>
    <w:rsid w:val="30CA3A68"/>
    <w:rsid w:val="30D23DDB"/>
    <w:rsid w:val="30F3A688"/>
    <w:rsid w:val="30F72D05"/>
    <w:rsid w:val="310667B6"/>
    <w:rsid w:val="311DB34B"/>
    <w:rsid w:val="3149066D"/>
    <w:rsid w:val="3159295B"/>
    <w:rsid w:val="31910E9A"/>
    <w:rsid w:val="3199F46E"/>
    <w:rsid w:val="319C4305"/>
    <w:rsid w:val="31BDEFD8"/>
    <w:rsid w:val="31D1F27D"/>
    <w:rsid w:val="31DC506E"/>
    <w:rsid w:val="31E0F562"/>
    <w:rsid w:val="31EE149E"/>
    <w:rsid w:val="31F63425"/>
    <w:rsid w:val="320D17A4"/>
    <w:rsid w:val="3210A5FF"/>
    <w:rsid w:val="32134FC5"/>
    <w:rsid w:val="321D7434"/>
    <w:rsid w:val="323B1829"/>
    <w:rsid w:val="324DB8DD"/>
    <w:rsid w:val="32528326"/>
    <w:rsid w:val="32561D75"/>
    <w:rsid w:val="325FF5E1"/>
    <w:rsid w:val="32745AF7"/>
    <w:rsid w:val="327B6765"/>
    <w:rsid w:val="329025B1"/>
    <w:rsid w:val="32B74415"/>
    <w:rsid w:val="32B7596C"/>
    <w:rsid w:val="32CAA562"/>
    <w:rsid w:val="32CADB0C"/>
    <w:rsid w:val="32D4A8D4"/>
    <w:rsid w:val="32DB7DAA"/>
    <w:rsid w:val="32EB2844"/>
    <w:rsid w:val="330EEB6D"/>
    <w:rsid w:val="33406B10"/>
    <w:rsid w:val="337887DF"/>
    <w:rsid w:val="33930892"/>
    <w:rsid w:val="339C7C13"/>
    <w:rsid w:val="33E5D7CD"/>
    <w:rsid w:val="33E8E8A5"/>
    <w:rsid w:val="33FD4AE2"/>
    <w:rsid w:val="3427D211"/>
    <w:rsid w:val="342BC207"/>
    <w:rsid w:val="34406691"/>
    <w:rsid w:val="344A9A69"/>
    <w:rsid w:val="3451DE6E"/>
    <w:rsid w:val="345CD243"/>
    <w:rsid w:val="34665800"/>
    <w:rsid w:val="34679B56"/>
    <w:rsid w:val="34A13DBB"/>
    <w:rsid w:val="34CC2D59"/>
    <w:rsid w:val="34F76926"/>
    <w:rsid w:val="35268170"/>
    <w:rsid w:val="3533BC56"/>
    <w:rsid w:val="353F3BE5"/>
    <w:rsid w:val="35548DE5"/>
    <w:rsid w:val="35A4F064"/>
    <w:rsid w:val="35B809E9"/>
    <w:rsid w:val="35F04905"/>
    <w:rsid w:val="35F2B113"/>
    <w:rsid w:val="35F63263"/>
    <w:rsid w:val="36037859"/>
    <w:rsid w:val="36046696"/>
    <w:rsid w:val="360B3A16"/>
    <w:rsid w:val="36104BDA"/>
    <w:rsid w:val="3612D312"/>
    <w:rsid w:val="3631B9A5"/>
    <w:rsid w:val="363850F8"/>
    <w:rsid w:val="36631C04"/>
    <w:rsid w:val="36650F41"/>
    <w:rsid w:val="3667A566"/>
    <w:rsid w:val="366A703D"/>
    <w:rsid w:val="36762788"/>
    <w:rsid w:val="3683B287"/>
    <w:rsid w:val="3687ED26"/>
    <w:rsid w:val="369E48B0"/>
    <w:rsid w:val="36AAF0DD"/>
    <w:rsid w:val="36C1B952"/>
    <w:rsid w:val="36CB3298"/>
    <w:rsid w:val="36D60987"/>
    <w:rsid w:val="36DA0499"/>
    <w:rsid w:val="36FF213D"/>
    <w:rsid w:val="3709A241"/>
    <w:rsid w:val="370B65EF"/>
    <w:rsid w:val="371A3A23"/>
    <w:rsid w:val="37241D90"/>
    <w:rsid w:val="372CC7A8"/>
    <w:rsid w:val="373E7E42"/>
    <w:rsid w:val="373EE965"/>
    <w:rsid w:val="374964A0"/>
    <w:rsid w:val="3752ADA0"/>
    <w:rsid w:val="378ACE67"/>
    <w:rsid w:val="378B4F99"/>
    <w:rsid w:val="3791A983"/>
    <w:rsid w:val="37B002F4"/>
    <w:rsid w:val="37C3DDC4"/>
    <w:rsid w:val="381097B0"/>
    <w:rsid w:val="381604BE"/>
    <w:rsid w:val="381A3D6C"/>
    <w:rsid w:val="38271B71"/>
    <w:rsid w:val="38289A23"/>
    <w:rsid w:val="384531CA"/>
    <w:rsid w:val="384A4FA9"/>
    <w:rsid w:val="387B1F10"/>
    <w:rsid w:val="38A6FD7F"/>
    <w:rsid w:val="38B3DE6F"/>
    <w:rsid w:val="38D194F3"/>
    <w:rsid w:val="38F08EDC"/>
    <w:rsid w:val="38F311B3"/>
    <w:rsid w:val="38F81A0D"/>
    <w:rsid w:val="390E2D47"/>
    <w:rsid w:val="3935F372"/>
    <w:rsid w:val="3939B590"/>
    <w:rsid w:val="393D9EBB"/>
    <w:rsid w:val="395A7DF3"/>
    <w:rsid w:val="39631BAA"/>
    <w:rsid w:val="396B92C3"/>
    <w:rsid w:val="397878E9"/>
    <w:rsid w:val="397EB57F"/>
    <w:rsid w:val="3980C8D4"/>
    <w:rsid w:val="39895393"/>
    <w:rsid w:val="399F7FFA"/>
    <w:rsid w:val="39AEF046"/>
    <w:rsid w:val="39C5532A"/>
    <w:rsid w:val="39CD6CA4"/>
    <w:rsid w:val="39CD6DD8"/>
    <w:rsid w:val="39DDB88F"/>
    <w:rsid w:val="39E1A440"/>
    <w:rsid w:val="39E26033"/>
    <w:rsid w:val="3A15E812"/>
    <w:rsid w:val="3A1D970A"/>
    <w:rsid w:val="3A273380"/>
    <w:rsid w:val="3A45A0D5"/>
    <w:rsid w:val="3A5BBE40"/>
    <w:rsid w:val="3A67A536"/>
    <w:rsid w:val="3A82FC32"/>
    <w:rsid w:val="3A863C02"/>
    <w:rsid w:val="3A867B46"/>
    <w:rsid w:val="3ACA1110"/>
    <w:rsid w:val="3AD11F5B"/>
    <w:rsid w:val="3AD1ABB6"/>
    <w:rsid w:val="3AF81403"/>
    <w:rsid w:val="3AFBB4AB"/>
    <w:rsid w:val="3AFDB572"/>
    <w:rsid w:val="3B43BFFF"/>
    <w:rsid w:val="3B594F47"/>
    <w:rsid w:val="3B5BD904"/>
    <w:rsid w:val="3B5C2B1E"/>
    <w:rsid w:val="3B7C7078"/>
    <w:rsid w:val="3B7D079C"/>
    <w:rsid w:val="3B9AFB70"/>
    <w:rsid w:val="3BA24F79"/>
    <w:rsid w:val="3BAB9FB2"/>
    <w:rsid w:val="3BB7828E"/>
    <w:rsid w:val="3BE101F8"/>
    <w:rsid w:val="3BE77310"/>
    <w:rsid w:val="3BEE3ECD"/>
    <w:rsid w:val="3C09BEEF"/>
    <w:rsid w:val="3C1174C1"/>
    <w:rsid w:val="3C2B9099"/>
    <w:rsid w:val="3C46375D"/>
    <w:rsid w:val="3C60D769"/>
    <w:rsid w:val="3C63C2A8"/>
    <w:rsid w:val="3C8B5518"/>
    <w:rsid w:val="3C8FFAFA"/>
    <w:rsid w:val="3C9171CD"/>
    <w:rsid w:val="3CCEB639"/>
    <w:rsid w:val="3CCFC7B3"/>
    <w:rsid w:val="3CEA6D9B"/>
    <w:rsid w:val="3CEE0E4F"/>
    <w:rsid w:val="3CF5FCA9"/>
    <w:rsid w:val="3CF6056E"/>
    <w:rsid w:val="3D2FE515"/>
    <w:rsid w:val="3D404CFA"/>
    <w:rsid w:val="3D4B8D18"/>
    <w:rsid w:val="3D5A7206"/>
    <w:rsid w:val="3D7A9DE6"/>
    <w:rsid w:val="3D7FA056"/>
    <w:rsid w:val="3D9BF7E5"/>
    <w:rsid w:val="3DA14B09"/>
    <w:rsid w:val="3DA7305E"/>
    <w:rsid w:val="3DC0B552"/>
    <w:rsid w:val="3DD39882"/>
    <w:rsid w:val="3E2B4E1A"/>
    <w:rsid w:val="3E3E2E55"/>
    <w:rsid w:val="3E45A483"/>
    <w:rsid w:val="3E487F0A"/>
    <w:rsid w:val="3E5EA0C7"/>
    <w:rsid w:val="3E5F8EAA"/>
    <w:rsid w:val="3E64F97E"/>
    <w:rsid w:val="3E8105D1"/>
    <w:rsid w:val="3E8A04D9"/>
    <w:rsid w:val="3EADD3C2"/>
    <w:rsid w:val="3EBC0543"/>
    <w:rsid w:val="3EC289D9"/>
    <w:rsid w:val="3ECB07FE"/>
    <w:rsid w:val="3ED91BBA"/>
    <w:rsid w:val="3EF90891"/>
    <w:rsid w:val="3F1490D0"/>
    <w:rsid w:val="3F33CDD0"/>
    <w:rsid w:val="3F3FDD98"/>
    <w:rsid w:val="3F505335"/>
    <w:rsid w:val="3F9585BF"/>
    <w:rsid w:val="3F998F0E"/>
    <w:rsid w:val="3FA2340F"/>
    <w:rsid w:val="3FAB77D8"/>
    <w:rsid w:val="3FB88D99"/>
    <w:rsid w:val="3FD4966E"/>
    <w:rsid w:val="3FD52D64"/>
    <w:rsid w:val="3FF7BC30"/>
    <w:rsid w:val="3FFA4AC1"/>
    <w:rsid w:val="401C45AD"/>
    <w:rsid w:val="40214003"/>
    <w:rsid w:val="40427413"/>
    <w:rsid w:val="405A5BB3"/>
    <w:rsid w:val="40814854"/>
    <w:rsid w:val="408DC858"/>
    <w:rsid w:val="40A0C7A7"/>
    <w:rsid w:val="40AB0E28"/>
    <w:rsid w:val="40BAF43E"/>
    <w:rsid w:val="40C32289"/>
    <w:rsid w:val="40E9D759"/>
    <w:rsid w:val="413F9E29"/>
    <w:rsid w:val="4156C82C"/>
    <w:rsid w:val="4162D42E"/>
    <w:rsid w:val="41781413"/>
    <w:rsid w:val="417D105C"/>
    <w:rsid w:val="41C4BE25"/>
    <w:rsid w:val="41D25FC8"/>
    <w:rsid w:val="41F5E2BF"/>
    <w:rsid w:val="421D0E01"/>
    <w:rsid w:val="4228F4D6"/>
    <w:rsid w:val="42373F5F"/>
    <w:rsid w:val="424F97C5"/>
    <w:rsid w:val="425CDCDD"/>
    <w:rsid w:val="42751561"/>
    <w:rsid w:val="42838D65"/>
    <w:rsid w:val="42901F2B"/>
    <w:rsid w:val="429E324E"/>
    <w:rsid w:val="42A0F28C"/>
    <w:rsid w:val="42A156D3"/>
    <w:rsid w:val="42A3EB13"/>
    <w:rsid w:val="42AB680A"/>
    <w:rsid w:val="42AECBE6"/>
    <w:rsid w:val="42B343C5"/>
    <w:rsid w:val="42C42F7B"/>
    <w:rsid w:val="42CDF79D"/>
    <w:rsid w:val="42D99063"/>
    <w:rsid w:val="4354A141"/>
    <w:rsid w:val="43686AE4"/>
    <w:rsid w:val="438C5355"/>
    <w:rsid w:val="438E7921"/>
    <w:rsid w:val="4398E9A7"/>
    <w:rsid w:val="43A5B552"/>
    <w:rsid w:val="43B82013"/>
    <w:rsid w:val="43BEAD2D"/>
    <w:rsid w:val="43C58829"/>
    <w:rsid w:val="43CB8BB3"/>
    <w:rsid w:val="43EB8D2F"/>
    <w:rsid w:val="43EDB830"/>
    <w:rsid w:val="43EE49D9"/>
    <w:rsid w:val="43F89F18"/>
    <w:rsid w:val="4415062D"/>
    <w:rsid w:val="441A171D"/>
    <w:rsid w:val="441F0AA7"/>
    <w:rsid w:val="4432B933"/>
    <w:rsid w:val="4442CB34"/>
    <w:rsid w:val="444AB14B"/>
    <w:rsid w:val="44A52B5A"/>
    <w:rsid w:val="44B02AAB"/>
    <w:rsid w:val="44B0C03A"/>
    <w:rsid w:val="44D1F0EE"/>
    <w:rsid w:val="44E8B2D8"/>
    <w:rsid w:val="4556206C"/>
    <w:rsid w:val="455A8859"/>
    <w:rsid w:val="45670625"/>
    <w:rsid w:val="4590744F"/>
    <w:rsid w:val="45C0C385"/>
    <w:rsid w:val="45C560A8"/>
    <w:rsid w:val="45CF58BF"/>
    <w:rsid w:val="45EA6989"/>
    <w:rsid w:val="45F9D86F"/>
    <w:rsid w:val="45FC46A6"/>
    <w:rsid w:val="4600CA9C"/>
    <w:rsid w:val="46032CB9"/>
    <w:rsid w:val="46341E22"/>
    <w:rsid w:val="463AA4CB"/>
    <w:rsid w:val="463E15A3"/>
    <w:rsid w:val="464628D4"/>
    <w:rsid w:val="4668ABA0"/>
    <w:rsid w:val="467C4C3A"/>
    <w:rsid w:val="4697234D"/>
    <w:rsid w:val="46A09563"/>
    <w:rsid w:val="46AA599D"/>
    <w:rsid w:val="46C4D8EC"/>
    <w:rsid w:val="46CED38A"/>
    <w:rsid w:val="46D17D50"/>
    <w:rsid w:val="47014C9D"/>
    <w:rsid w:val="471AA1D8"/>
    <w:rsid w:val="474F897E"/>
    <w:rsid w:val="475AC5A1"/>
    <w:rsid w:val="47735630"/>
    <w:rsid w:val="47867A4B"/>
    <w:rsid w:val="479FDE9F"/>
    <w:rsid w:val="47BD7C0F"/>
    <w:rsid w:val="47CE2A4E"/>
    <w:rsid w:val="480336DE"/>
    <w:rsid w:val="481E4AC7"/>
    <w:rsid w:val="4830D452"/>
    <w:rsid w:val="4837D63C"/>
    <w:rsid w:val="483AB1DD"/>
    <w:rsid w:val="4873E909"/>
    <w:rsid w:val="488F9C4F"/>
    <w:rsid w:val="489BB13D"/>
    <w:rsid w:val="48AB3F4B"/>
    <w:rsid w:val="48BD4AF7"/>
    <w:rsid w:val="48C3D4D7"/>
    <w:rsid w:val="49055894"/>
    <w:rsid w:val="490DC5F5"/>
    <w:rsid w:val="492862DA"/>
    <w:rsid w:val="492970AA"/>
    <w:rsid w:val="495F9037"/>
    <w:rsid w:val="49737DA9"/>
    <w:rsid w:val="49965C44"/>
    <w:rsid w:val="49A81D37"/>
    <w:rsid w:val="49BD22AA"/>
    <w:rsid w:val="49BEC170"/>
    <w:rsid w:val="49C44E17"/>
    <w:rsid w:val="49E64EC9"/>
    <w:rsid w:val="49FB1152"/>
    <w:rsid w:val="4A2834FA"/>
    <w:rsid w:val="4A35BA65"/>
    <w:rsid w:val="4A3FC5F5"/>
    <w:rsid w:val="4A42EA3B"/>
    <w:rsid w:val="4A5CB6C0"/>
    <w:rsid w:val="4A6F9523"/>
    <w:rsid w:val="4ABE8DC6"/>
    <w:rsid w:val="4AC27ED7"/>
    <w:rsid w:val="4AD5ADC1"/>
    <w:rsid w:val="4ADA2440"/>
    <w:rsid w:val="4AEA6E28"/>
    <w:rsid w:val="4B128484"/>
    <w:rsid w:val="4B24BD13"/>
    <w:rsid w:val="4B333B00"/>
    <w:rsid w:val="4B36F440"/>
    <w:rsid w:val="4B419A57"/>
    <w:rsid w:val="4B520652"/>
    <w:rsid w:val="4B8B797F"/>
    <w:rsid w:val="4BB56A29"/>
    <w:rsid w:val="4BB5A2FF"/>
    <w:rsid w:val="4BBF8890"/>
    <w:rsid w:val="4BD3CEFD"/>
    <w:rsid w:val="4BDAF605"/>
    <w:rsid w:val="4BEDA753"/>
    <w:rsid w:val="4BFDC8A1"/>
    <w:rsid w:val="4C0D8F8C"/>
    <w:rsid w:val="4C0D9ACA"/>
    <w:rsid w:val="4C111046"/>
    <w:rsid w:val="4C30EFF1"/>
    <w:rsid w:val="4C315451"/>
    <w:rsid w:val="4C33367A"/>
    <w:rsid w:val="4C39B7D0"/>
    <w:rsid w:val="4C44FD48"/>
    <w:rsid w:val="4C80E22E"/>
    <w:rsid w:val="4C9DAEE7"/>
    <w:rsid w:val="4CA6D5F9"/>
    <w:rsid w:val="4CB2D055"/>
    <w:rsid w:val="4CB35023"/>
    <w:rsid w:val="4CDB4FDE"/>
    <w:rsid w:val="4CF79D74"/>
    <w:rsid w:val="4D2BFA79"/>
    <w:rsid w:val="4D360736"/>
    <w:rsid w:val="4D570BA0"/>
    <w:rsid w:val="4D5CA3F7"/>
    <w:rsid w:val="4DB04EB7"/>
    <w:rsid w:val="4DDDC657"/>
    <w:rsid w:val="4E072D88"/>
    <w:rsid w:val="4E0A0B3C"/>
    <w:rsid w:val="4E17FAA3"/>
    <w:rsid w:val="4EAE2978"/>
    <w:rsid w:val="4EB02117"/>
    <w:rsid w:val="4EB25D1C"/>
    <w:rsid w:val="4EBB240C"/>
    <w:rsid w:val="4EBC6B2C"/>
    <w:rsid w:val="4EF7E132"/>
    <w:rsid w:val="4EF8183B"/>
    <w:rsid w:val="4F1761D1"/>
    <w:rsid w:val="4F216F74"/>
    <w:rsid w:val="4F4A06FE"/>
    <w:rsid w:val="4F6EC41B"/>
    <w:rsid w:val="4F7660FE"/>
    <w:rsid w:val="4F84AD10"/>
    <w:rsid w:val="4F84D993"/>
    <w:rsid w:val="4F962133"/>
    <w:rsid w:val="4FC9A4CD"/>
    <w:rsid w:val="4FDE4027"/>
    <w:rsid w:val="500CE687"/>
    <w:rsid w:val="5017D358"/>
    <w:rsid w:val="5020DD29"/>
    <w:rsid w:val="5047E51B"/>
    <w:rsid w:val="506FDEDC"/>
    <w:rsid w:val="50DEE25E"/>
    <w:rsid w:val="50EE47C6"/>
    <w:rsid w:val="510A9C96"/>
    <w:rsid w:val="510F52FB"/>
    <w:rsid w:val="51119F0A"/>
    <w:rsid w:val="5139A574"/>
    <w:rsid w:val="51464086"/>
    <w:rsid w:val="514771D3"/>
    <w:rsid w:val="516518AC"/>
    <w:rsid w:val="51660296"/>
    <w:rsid w:val="516E8C38"/>
    <w:rsid w:val="519EE819"/>
    <w:rsid w:val="51AF53DB"/>
    <w:rsid w:val="51BA02F2"/>
    <w:rsid w:val="51C0E34C"/>
    <w:rsid w:val="51DA4C65"/>
    <w:rsid w:val="51F421D4"/>
    <w:rsid w:val="521591D1"/>
    <w:rsid w:val="521A324D"/>
    <w:rsid w:val="5234DFE6"/>
    <w:rsid w:val="5238C14E"/>
    <w:rsid w:val="523D8C71"/>
    <w:rsid w:val="52586F24"/>
    <w:rsid w:val="525C2692"/>
    <w:rsid w:val="5275CD02"/>
    <w:rsid w:val="52A27141"/>
    <w:rsid w:val="52A5C530"/>
    <w:rsid w:val="52AB8AA3"/>
    <w:rsid w:val="52BB2E6F"/>
    <w:rsid w:val="52C55BCB"/>
    <w:rsid w:val="52D08E39"/>
    <w:rsid w:val="52D6A173"/>
    <w:rsid w:val="52F124CA"/>
    <w:rsid w:val="52F86AA3"/>
    <w:rsid w:val="530DB65E"/>
    <w:rsid w:val="531A5E44"/>
    <w:rsid w:val="5328734A"/>
    <w:rsid w:val="534C5530"/>
    <w:rsid w:val="53577994"/>
    <w:rsid w:val="535B7CDC"/>
    <w:rsid w:val="535CCAA4"/>
    <w:rsid w:val="535EFAA7"/>
    <w:rsid w:val="5368764A"/>
    <w:rsid w:val="536C3E01"/>
    <w:rsid w:val="53741E21"/>
    <w:rsid w:val="538F81A2"/>
    <w:rsid w:val="539D23CC"/>
    <w:rsid w:val="53A469AD"/>
    <w:rsid w:val="53E2E4EA"/>
    <w:rsid w:val="53F55220"/>
    <w:rsid w:val="54040DAC"/>
    <w:rsid w:val="5405395D"/>
    <w:rsid w:val="540EE453"/>
    <w:rsid w:val="542265F1"/>
    <w:rsid w:val="5453E3DC"/>
    <w:rsid w:val="545CD9A0"/>
    <w:rsid w:val="54675258"/>
    <w:rsid w:val="546A1B03"/>
    <w:rsid w:val="5497B017"/>
    <w:rsid w:val="54AF35E3"/>
    <w:rsid w:val="54B81F1D"/>
    <w:rsid w:val="54D6F75C"/>
    <w:rsid w:val="54E4EB29"/>
    <w:rsid w:val="54EE345A"/>
    <w:rsid w:val="54F8C4F4"/>
    <w:rsid w:val="552547BF"/>
    <w:rsid w:val="552C8285"/>
    <w:rsid w:val="55368AB5"/>
    <w:rsid w:val="553B4B33"/>
    <w:rsid w:val="5566308B"/>
    <w:rsid w:val="55A34DAF"/>
    <w:rsid w:val="55A6A1E1"/>
    <w:rsid w:val="55B93FA5"/>
    <w:rsid w:val="55EE3D97"/>
    <w:rsid w:val="55F87B45"/>
    <w:rsid w:val="55FEB6B6"/>
    <w:rsid w:val="560E37F3"/>
    <w:rsid w:val="56166602"/>
    <w:rsid w:val="562B436E"/>
    <w:rsid w:val="562BA7FE"/>
    <w:rsid w:val="563F19EE"/>
    <w:rsid w:val="56426D8C"/>
    <w:rsid w:val="56541AD4"/>
    <w:rsid w:val="5663CE47"/>
    <w:rsid w:val="56783398"/>
    <w:rsid w:val="568B8137"/>
    <w:rsid w:val="569BDF08"/>
    <w:rsid w:val="56B7C556"/>
    <w:rsid w:val="56CE47B9"/>
    <w:rsid w:val="56D4B6C3"/>
    <w:rsid w:val="56E77F94"/>
    <w:rsid w:val="56EDD0CC"/>
    <w:rsid w:val="574A738B"/>
    <w:rsid w:val="57560260"/>
    <w:rsid w:val="57570861"/>
    <w:rsid w:val="576E06C6"/>
    <w:rsid w:val="579496E9"/>
    <w:rsid w:val="579995C9"/>
    <w:rsid w:val="57C14151"/>
    <w:rsid w:val="57DE3E3F"/>
    <w:rsid w:val="57FBE994"/>
    <w:rsid w:val="5818B5D1"/>
    <w:rsid w:val="5824DF3C"/>
    <w:rsid w:val="5825A5B7"/>
    <w:rsid w:val="5828076C"/>
    <w:rsid w:val="5837A9BE"/>
    <w:rsid w:val="58414FFC"/>
    <w:rsid w:val="5857ACFB"/>
    <w:rsid w:val="585E590A"/>
    <w:rsid w:val="5862227C"/>
    <w:rsid w:val="58A3C594"/>
    <w:rsid w:val="58A4D230"/>
    <w:rsid w:val="58AB35FB"/>
    <w:rsid w:val="58B480FD"/>
    <w:rsid w:val="58B77A22"/>
    <w:rsid w:val="58C5E0FF"/>
    <w:rsid w:val="58D779F4"/>
    <w:rsid w:val="58D8B67D"/>
    <w:rsid w:val="58E378EC"/>
    <w:rsid w:val="594B44C6"/>
    <w:rsid w:val="59541622"/>
    <w:rsid w:val="595F7BD0"/>
    <w:rsid w:val="59828E73"/>
    <w:rsid w:val="598981B0"/>
    <w:rsid w:val="598CFC06"/>
    <w:rsid w:val="59986616"/>
    <w:rsid w:val="59A119CC"/>
    <w:rsid w:val="59A6C52A"/>
    <w:rsid w:val="59AC104B"/>
    <w:rsid w:val="59D0BB61"/>
    <w:rsid w:val="59D40341"/>
    <w:rsid w:val="59E0780E"/>
    <w:rsid w:val="59F56760"/>
    <w:rsid w:val="59F94DAF"/>
    <w:rsid w:val="59FC8026"/>
    <w:rsid w:val="5A1A7E38"/>
    <w:rsid w:val="5A1BED4E"/>
    <w:rsid w:val="5A2F2028"/>
    <w:rsid w:val="5A6F3357"/>
    <w:rsid w:val="5A860063"/>
    <w:rsid w:val="5AABA686"/>
    <w:rsid w:val="5AC16EC6"/>
    <w:rsid w:val="5AC33371"/>
    <w:rsid w:val="5AD4E261"/>
    <w:rsid w:val="5AEBC7F1"/>
    <w:rsid w:val="5AFE8986"/>
    <w:rsid w:val="5B1E09E3"/>
    <w:rsid w:val="5B1F2DBE"/>
    <w:rsid w:val="5B2D84CB"/>
    <w:rsid w:val="5B35E194"/>
    <w:rsid w:val="5B4C547F"/>
    <w:rsid w:val="5B589706"/>
    <w:rsid w:val="5B65A0DF"/>
    <w:rsid w:val="5B6CAF7E"/>
    <w:rsid w:val="5B6DC89F"/>
    <w:rsid w:val="5B84B1AC"/>
    <w:rsid w:val="5BA86092"/>
    <w:rsid w:val="5BBA9CDD"/>
    <w:rsid w:val="5BBC647B"/>
    <w:rsid w:val="5BCBC507"/>
    <w:rsid w:val="5BCEA21E"/>
    <w:rsid w:val="5BF64170"/>
    <w:rsid w:val="5BFC05AE"/>
    <w:rsid w:val="5C1AA198"/>
    <w:rsid w:val="5C2A44EE"/>
    <w:rsid w:val="5C3D56E1"/>
    <w:rsid w:val="5C50E371"/>
    <w:rsid w:val="5C53D73A"/>
    <w:rsid w:val="5C79599E"/>
    <w:rsid w:val="5C7AC3E3"/>
    <w:rsid w:val="5C8E176B"/>
    <w:rsid w:val="5CAEFC97"/>
    <w:rsid w:val="5CB56F54"/>
    <w:rsid w:val="5CDD27BD"/>
    <w:rsid w:val="5D171C90"/>
    <w:rsid w:val="5D1F7772"/>
    <w:rsid w:val="5D4A54DB"/>
    <w:rsid w:val="5D5563C9"/>
    <w:rsid w:val="5D56E65C"/>
    <w:rsid w:val="5D7B0405"/>
    <w:rsid w:val="5D85531A"/>
    <w:rsid w:val="5D9EC837"/>
    <w:rsid w:val="5DB2BA6B"/>
    <w:rsid w:val="5DC5C69B"/>
    <w:rsid w:val="5DC7FB5F"/>
    <w:rsid w:val="5DC9B301"/>
    <w:rsid w:val="5DD8B855"/>
    <w:rsid w:val="5DEDDD5D"/>
    <w:rsid w:val="5E026E03"/>
    <w:rsid w:val="5E0510C6"/>
    <w:rsid w:val="5E2C05AA"/>
    <w:rsid w:val="5E2D8BDB"/>
    <w:rsid w:val="5E31674F"/>
    <w:rsid w:val="5E42EA16"/>
    <w:rsid w:val="5E538BDD"/>
    <w:rsid w:val="5E54D6B1"/>
    <w:rsid w:val="5E623BCE"/>
    <w:rsid w:val="5E7B9E4B"/>
    <w:rsid w:val="5E95CFB5"/>
    <w:rsid w:val="5EA3CB3E"/>
    <w:rsid w:val="5EAA4EFF"/>
    <w:rsid w:val="5EDEFDEA"/>
    <w:rsid w:val="5EE88B3C"/>
    <w:rsid w:val="5EFDC846"/>
    <w:rsid w:val="5EFE92AD"/>
    <w:rsid w:val="5F2CCD73"/>
    <w:rsid w:val="5F384371"/>
    <w:rsid w:val="5F3D2459"/>
    <w:rsid w:val="5F431F23"/>
    <w:rsid w:val="5F561EBC"/>
    <w:rsid w:val="5F628622"/>
    <w:rsid w:val="5F680F52"/>
    <w:rsid w:val="5F71C14A"/>
    <w:rsid w:val="5F720FF6"/>
    <w:rsid w:val="5FA0477C"/>
    <w:rsid w:val="5FB292FE"/>
    <w:rsid w:val="5FBBDCB1"/>
    <w:rsid w:val="5FCC691E"/>
    <w:rsid w:val="5FDC5EB8"/>
    <w:rsid w:val="601FD3BF"/>
    <w:rsid w:val="602029B5"/>
    <w:rsid w:val="60461B5F"/>
    <w:rsid w:val="605349E8"/>
    <w:rsid w:val="607F6B9D"/>
    <w:rsid w:val="60935225"/>
    <w:rsid w:val="60B11362"/>
    <w:rsid w:val="60BB9716"/>
    <w:rsid w:val="60C54E59"/>
    <w:rsid w:val="60DD074A"/>
    <w:rsid w:val="60E26236"/>
    <w:rsid w:val="60EC03B7"/>
    <w:rsid w:val="60F547C3"/>
    <w:rsid w:val="614F127B"/>
    <w:rsid w:val="615A862C"/>
    <w:rsid w:val="615B5F07"/>
    <w:rsid w:val="616E5D65"/>
    <w:rsid w:val="6185C002"/>
    <w:rsid w:val="618E973F"/>
    <w:rsid w:val="61A44728"/>
    <w:rsid w:val="61A6C02C"/>
    <w:rsid w:val="61BB79C6"/>
    <w:rsid w:val="61D59BB5"/>
    <w:rsid w:val="61D8E619"/>
    <w:rsid w:val="61E332A7"/>
    <w:rsid w:val="61F7697B"/>
    <w:rsid w:val="62124599"/>
    <w:rsid w:val="623D6EF0"/>
    <w:rsid w:val="6248F4BD"/>
    <w:rsid w:val="6253D022"/>
    <w:rsid w:val="6266438B"/>
    <w:rsid w:val="62849267"/>
    <w:rsid w:val="6290945D"/>
    <w:rsid w:val="62AE02AF"/>
    <w:rsid w:val="62BE036E"/>
    <w:rsid w:val="62C0EF96"/>
    <w:rsid w:val="62CBFF65"/>
    <w:rsid w:val="62DB7270"/>
    <w:rsid w:val="62FA40AB"/>
    <w:rsid w:val="632F19A5"/>
    <w:rsid w:val="634220C0"/>
    <w:rsid w:val="636BD986"/>
    <w:rsid w:val="636FEFD1"/>
    <w:rsid w:val="6376724F"/>
    <w:rsid w:val="6377E573"/>
    <w:rsid w:val="63A071A3"/>
    <w:rsid w:val="63B88F92"/>
    <w:rsid w:val="63BA90EB"/>
    <w:rsid w:val="63D1FF13"/>
    <w:rsid w:val="63D70497"/>
    <w:rsid w:val="63E2CA05"/>
    <w:rsid w:val="63FBC632"/>
    <w:rsid w:val="6405AA14"/>
    <w:rsid w:val="641B7D50"/>
    <w:rsid w:val="642E04A4"/>
    <w:rsid w:val="646CC94F"/>
    <w:rsid w:val="64905A98"/>
    <w:rsid w:val="6494EE0A"/>
    <w:rsid w:val="649F1FEE"/>
    <w:rsid w:val="64A533CC"/>
    <w:rsid w:val="64D7424D"/>
    <w:rsid w:val="64F1E425"/>
    <w:rsid w:val="6523BC1A"/>
    <w:rsid w:val="65245223"/>
    <w:rsid w:val="65256B9E"/>
    <w:rsid w:val="653B533C"/>
    <w:rsid w:val="65482B35"/>
    <w:rsid w:val="65797661"/>
    <w:rsid w:val="657C685C"/>
    <w:rsid w:val="659927A8"/>
    <w:rsid w:val="659AEA0B"/>
    <w:rsid w:val="65A0B77E"/>
    <w:rsid w:val="65C9043F"/>
    <w:rsid w:val="65D3D0C3"/>
    <w:rsid w:val="65DCF3F9"/>
    <w:rsid w:val="660D12C4"/>
    <w:rsid w:val="66189F78"/>
    <w:rsid w:val="661961BE"/>
    <w:rsid w:val="661CF846"/>
    <w:rsid w:val="662A6AD2"/>
    <w:rsid w:val="66342153"/>
    <w:rsid w:val="6649927C"/>
    <w:rsid w:val="665B1C90"/>
    <w:rsid w:val="6666E5EC"/>
    <w:rsid w:val="666D4970"/>
    <w:rsid w:val="667697E4"/>
    <w:rsid w:val="667D2BDC"/>
    <w:rsid w:val="66ACF21E"/>
    <w:rsid w:val="66C23BFA"/>
    <w:rsid w:val="66D9EE75"/>
    <w:rsid w:val="66FBFBCD"/>
    <w:rsid w:val="670B0BCF"/>
    <w:rsid w:val="670F33DA"/>
    <w:rsid w:val="67173CEF"/>
    <w:rsid w:val="672450F0"/>
    <w:rsid w:val="6759AD22"/>
    <w:rsid w:val="676A6834"/>
    <w:rsid w:val="676DB97A"/>
    <w:rsid w:val="6771D763"/>
    <w:rsid w:val="67788BAE"/>
    <w:rsid w:val="677CEBB7"/>
    <w:rsid w:val="67974B90"/>
    <w:rsid w:val="67A97046"/>
    <w:rsid w:val="67C2FC65"/>
    <w:rsid w:val="67CA77E3"/>
    <w:rsid w:val="67E638C1"/>
    <w:rsid w:val="67F18614"/>
    <w:rsid w:val="68003BF7"/>
    <w:rsid w:val="680444D2"/>
    <w:rsid w:val="68091387"/>
    <w:rsid w:val="6820C656"/>
    <w:rsid w:val="6843AE6A"/>
    <w:rsid w:val="68467879"/>
    <w:rsid w:val="6849EBE9"/>
    <w:rsid w:val="68507E4B"/>
    <w:rsid w:val="685175F8"/>
    <w:rsid w:val="685CEBA9"/>
    <w:rsid w:val="68616116"/>
    <w:rsid w:val="6893E3FA"/>
    <w:rsid w:val="68962750"/>
    <w:rsid w:val="68A5386C"/>
    <w:rsid w:val="68BB0C09"/>
    <w:rsid w:val="68E6EAF7"/>
    <w:rsid w:val="68F08C1A"/>
    <w:rsid w:val="6902BB65"/>
    <w:rsid w:val="69039B0B"/>
    <w:rsid w:val="692D74A9"/>
    <w:rsid w:val="6940BAAD"/>
    <w:rsid w:val="694475AB"/>
    <w:rsid w:val="6953DDCB"/>
    <w:rsid w:val="6967B44C"/>
    <w:rsid w:val="696F025B"/>
    <w:rsid w:val="69731195"/>
    <w:rsid w:val="697A60F8"/>
    <w:rsid w:val="69830E32"/>
    <w:rsid w:val="6996BE01"/>
    <w:rsid w:val="69A74153"/>
    <w:rsid w:val="69B60F33"/>
    <w:rsid w:val="69E4ED49"/>
    <w:rsid w:val="6A029F36"/>
    <w:rsid w:val="6A038CD9"/>
    <w:rsid w:val="6A4072EE"/>
    <w:rsid w:val="6A63AF09"/>
    <w:rsid w:val="6A797184"/>
    <w:rsid w:val="6A7F5ABE"/>
    <w:rsid w:val="6AB12811"/>
    <w:rsid w:val="6AEE6325"/>
    <w:rsid w:val="6AF6D2C7"/>
    <w:rsid w:val="6B1CDA1C"/>
    <w:rsid w:val="6B20E403"/>
    <w:rsid w:val="6B29F8B6"/>
    <w:rsid w:val="6B2FC016"/>
    <w:rsid w:val="6B534BB1"/>
    <w:rsid w:val="6B661C91"/>
    <w:rsid w:val="6B6E1A90"/>
    <w:rsid w:val="6B806C9A"/>
    <w:rsid w:val="6B8108B1"/>
    <w:rsid w:val="6B9A86A2"/>
    <w:rsid w:val="6BC64935"/>
    <w:rsid w:val="6BCCFCCA"/>
    <w:rsid w:val="6BDBC464"/>
    <w:rsid w:val="6BE0CA3F"/>
    <w:rsid w:val="6BF5CF42"/>
    <w:rsid w:val="6BF9768C"/>
    <w:rsid w:val="6BFB6D12"/>
    <w:rsid w:val="6BFBEDC9"/>
    <w:rsid w:val="6BFEBE8E"/>
    <w:rsid w:val="6C089D80"/>
    <w:rsid w:val="6C155C25"/>
    <w:rsid w:val="6C18491C"/>
    <w:rsid w:val="6C3EC0EC"/>
    <w:rsid w:val="6C7F9A8E"/>
    <w:rsid w:val="6C8C6C1D"/>
    <w:rsid w:val="6C905719"/>
    <w:rsid w:val="6CBDA66C"/>
    <w:rsid w:val="6CC42FDD"/>
    <w:rsid w:val="6CD02D03"/>
    <w:rsid w:val="6CD5F7BD"/>
    <w:rsid w:val="6CE40E76"/>
    <w:rsid w:val="6D113320"/>
    <w:rsid w:val="6D28239D"/>
    <w:rsid w:val="6D30E68F"/>
    <w:rsid w:val="6D3A58AF"/>
    <w:rsid w:val="6D601367"/>
    <w:rsid w:val="6DB41136"/>
    <w:rsid w:val="6E0E61D3"/>
    <w:rsid w:val="6E41D57C"/>
    <w:rsid w:val="6E5EA06A"/>
    <w:rsid w:val="6E75F751"/>
    <w:rsid w:val="6E92567B"/>
    <w:rsid w:val="6EB5328F"/>
    <w:rsid w:val="6EC1F4BB"/>
    <w:rsid w:val="6EE466BF"/>
    <w:rsid w:val="6EF22FA6"/>
    <w:rsid w:val="6F17F7AC"/>
    <w:rsid w:val="6F56283D"/>
    <w:rsid w:val="6F56E37E"/>
    <w:rsid w:val="6F58501F"/>
    <w:rsid w:val="6F75B420"/>
    <w:rsid w:val="6F7AFBBA"/>
    <w:rsid w:val="6F8C9846"/>
    <w:rsid w:val="6F93A104"/>
    <w:rsid w:val="6FA05382"/>
    <w:rsid w:val="6FA20FB4"/>
    <w:rsid w:val="6FACF0BD"/>
    <w:rsid w:val="6FF4CB3A"/>
    <w:rsid w:val="7016011E"/>
    <w:rsid w:val="703DD79F"/>
    <w:rsid w:val="704A6277"/>
    <w:rsid w:val="7051D68E"/>
    <w:rsid w:val="70798EDC"/>
    <w:rsid w:val="70A65840"/>
    <w:rsid w:val="70AC5AE6"/>
    <w:rsid w:val="70C464F0"/>
    <w:rsid w:val="70D91D4E"/>
    <w:rsid w:val="70DFB0D9"/>
    <w:rsid w:val="71097EE2"/>
    <w:rsid w:val="710D3590"/>
    <w:rsid w:val="7112D998"/>
    <w:rsid w:val="711757B3"/>
    <w:rsid w:val="712CEC1C"/>
    <w:rsid w:val="7134AAA0"/>
    <w:rsid w:val="71446026"/>
    <w:rsid w:val="7148D155"/>
    <w:rsid w:val="715192F9"/>
    <w:rsid w:val="7151C431"/>
    <w:rsid w:val="7152E9DC"/>
    <w:rsid w:val="71872DEA"/>
    <w:rsid w:val="71B361E2"/>
    <w:rsid w:val="71B5A056"/>
    <w:rsid w:val="71C06F86"/>
    <w:rsid w:val="71CDB508"/>
    <w:rsid w:val="71D48E7F"/>
    <w:rsid w:val="71DF4D07"/>
    <w:rsid w:val="71EFAFC2"/>
    <w:rsid w:val="72139C63"/>
    <w:rsid w:val="72235443"/>
    <w:rsid w:val="722FC1EF"/>
    <w:rsid w:val="723D6A26"/>
    <w:rsid w:val="7241D7F4"/>
    <w:rsid w:val="7241E55B"/>
    <w:rsid w:val="72732302"/>
    <w:rsid w:val="72C3BB5C"/>
    <w:rsid w:val="72D4CBD9"/>
    <w:rsid w:val="72DAA767"/>
    <w:rsid w:val="72E836EC"/>
    <w:rsid w:val="72F7DE20"/>
    <w:rsid w:val="73068377"/>
    <w:rsid w:val="7313B1E1"/>
    <w:rsid w:val="7315433E"/>
    <w:rsid w:val="73590ECB"/>
    <w:rsid w:val="735E48BA"/>
    <w:rsid w:val="73724A4F"/>
    <w:rsid w:val="73817CA2"/>
    <w:rsid w:val="739C6512"/>
    <w:rsid w:val="739F47D8"/>
    <w:rsid w:val="73B0B1AD"/>
    <w:rsid w:val="73BD36DA"/>
    <w:rsid w:val="73E85A36"/>
    <w:rsid w:val="73EB5B42"/>
    <w:rsid w:val="73F03D9F"/>
    <w:rsid w:val="73FE6D6D"/>
    <w:rsid w:val="7411CDAC"/>
    <w:rsid w:val="7454CF5F"/>
    <w:rsid w:val="74672A03"/>
    <w:rsid w:val="74773DFA"/>
    <w:rsid w:val="747ADFA5"/>
    <w:rsid w:val="7486BFFD"/>
    <w:rsid w:val="74970B6B"/>
    <w:rsid w:val="74F45312"/>
    <w:rsid w:val="7500E330"/>
    <w:rsid w:val="750A4440"/>
    <w:rsid w:val="75440CC7"/>
    <w:rsid w:val="7565F4F5"/>
    <w:rsid w:val="75774F8A"/>
    <w:rsid w:val="75A89847"/>
    <w:rsid w:val="75BC4331"/>
    <w:rsid w:val="75C9E45A"/>
    <w:rsid w:val="75D3934C"/>
    <w:rsid w:val="75DD5206"/>
    <w:rsid w:val="75DED769"/>
    <w:rsid w:val="75E134F8"/>
    <w:rsid w:val="75EE2465"/>
    <w:rsid w:val="76018320"/>
    <w:rsid w:val="76140BDF"/>
    <w:rsid w:val="761F9C1E"/>
    <w:rsid w:val="7624AF37"/>
    <w:rsid w:val="76385A68"/>
    <w:rsid w:val="7645AC30"/>
    <w:rsid w:val="7657F7DF"/>
    <w:rsid w:val="76696A01"/>
    <w:rsid w:val="766CE95F"/>
    <w:rsid w:val="7682B224"/>
    <w:rsid w:val="768FD233"/>
    <w:rsid w:val="76B3BC65"/>
    <w:rsid w:val="76C534D5"/>
    <w:rsid w:val="76F384A2"/>
    <w:rsid w:val="76F39DBF"/>
    <w:rsid w:val="76FBD9AC"/>
    <w:rsid w:val="7714322A"/>
    <w:rsid w:val="771C92E6"/>
    <w:rsid w:val="772AD6EE"/>
    <w:rsid w:val="7730AB15"/>
    <w:rsid w:val="7779A92F"/>
    <w:rsid w:val="777FF7DF"/>
    <w:rsid w:val="77A6A3F9"/>
    <w:rsid w:val="77ACA051"/>
    <w:rsid w:val="77B10EF8"/>
    <w:rsid w:val="77DAC260"/>
    <w:rsid w:val="77EE3018"/>
    <w:rsid w:val="77F59D69"/>
    <w:rsid w:val="77FBB59A"/>
    <w:rsid w:val="78059612"/>
    <w:rsid w:val="780A6198"/>
    <w:rsid w:val="78139DEE"/>
    <w:rsid w:val="78373A3D"/>
    <w:rsid w:val="783BA62D"/>
    <w:rsid w:val="78447FC5"/>
    <w:rsid w:val="784D1A50"/>
    <w:rsid w:val="7862BB0F"/>
    <w:rsid w:val="787DF07C"/>
    <w:rsid w:val="78B3C6F8"/>
    <w:rsid w:val="78BE32DB"/>
    <w:rsid w:val="78E646C2"/>
    <w:rsid w:val="7924BCD7"/>
    <w:rsid w:val="792931A6"/>
    <w:rsid w:val="7957F384"/>
    <w:rsid w:val="795E0AFA"/>
    <w:rsid w:val="7960CA9E"/>
    <w:rsid w:val="79718617"/>
    <w:rsid w:val="799B7B57"/>
    <w:rsid w:val="79B7F9E6"/>
    <w:rsid w:val="79C2726D"/>
    <w:rsid w:val="79E47DEF"/>
    <w:rsid w:val="7A1D1237"/>
    <w:rsid w:val="7A273454"/>
    <w:rsid w:val="7A704BF8"/>
    <w:rsid w:val="7AA7052B"/>
    <w:rsid w:val="7ADACDA3"/>
    <w:rsid w:val="7AE5FB39"/>
    <w:rsid w:val="7B0542DF"/>
    <w:rsid w:val="7B1E35FC"/>
    <w:rsid w:val="7B22A644"/>
    <w:rsid w:val="7B465276"/>
    <w:rsid w:val="7B4A5E17"/>
    <w:rsid w:val="7B4A87F4"/>
    <w:rsid w:val="7B64173A"/>
    <w:rsid w:val="7B71D228"/>
    <w:rsid w:val="7B736648"/>
    <w:rsid w:val="7B766D17"/>
    <w:rsid w:val="7B9541B1"/>
    <w:rsid w:val="7BCC3A0E"/>
    <w:rsid w:val="7BD64E53"/>
    <w:rsid w:val="7BD6849D"/>
    <w:rsid w:val="7BDA205D"/>
    <w:rsid w:val="7BDD5F9D"/>
    <w:rsid w:val="7C0401A3"/>
    <w:rsid w:val="7C27DD27"/>
    <w:rsid w:val="7C370637"/>
    <w:rsid w:val="7C93B15D"/>
    <w:rsid w:val="7C9A1288"/>
    <w:rsid w:val="7CAEC03C"/>
    <w:rsid w:val="7CC890D7"/>
    <w:rsid w:val="7CD1E1E0"/>
    <w:rsid w:val="7CD4C56E"/>
    <w:rsid w:val="7CE74839"/>
    <w:rsid w:val="7CF38579"/>
    <w:rsid w:val="7CFEE240"/>
    <w:rsid w:val="7D256378"/>
    <w:rsid w:val="7D34F626"/>
    <w:rsid w:val="7D733C7B"/>
    <w:rsid w:val="7D8FEAFB"/>
    <w:rsid w:val="7DE63360"/>
    <w:rsid w:val="7DE7E2D0"/>
    <w:rsid w:val="7DED9DE5"/>
    <w:rsid w:val="7DF45AC2"/>
    <w:rsid w:val="7DFFA8DB"/>
    <w:rsid w:val="7E2A7946"/>
    <w:rsid w:val="7E4A0CBF"/>
    <w:rsid w:val="7E522D8B"/>
    <w:rsid w:val="7E578CD7"/>
    <w:rsid w:val="7E6E1018"/>
    <w:rsid w:val="7E95C601"/>
    <w:rsid w:val="7EA691D2"/>
    <w:rsid w:val="7EB5F31E"/>
    <w:rsid w:val="7ECDE1A1"/>
    <w:rsid w:val="7EE83135"/>
    <w:rsid w:val="7EEEE9AE"/>
    <w:rsid w:val="7EF761A0"/>
    <w:rsid w:val="7F020677"/>
    <w:rsid w:val="7F2E74D1"/>
    <w:rsid w:val="7F539960"/>
    <w:rsid w:val="7F6749A8"/>
    <w:rsid w:val="7F786E6B"/>
    <w:rsid w:val="7FC97389"/>
    <w:rsid w:val="7FCFA67E"/>
    <w:rsid w:val="7FD67866"/>
    <w:rsid w:val="7FE77973"/>
    <w:rsid w:val="7FE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8BBA"/>
  <w15:docId w15:val="{8BD8DB5F-EE73-4DD5-A236-4E3613A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textAlignment w:val="top"/>
      <w:outlineLvl w:val="0"/>
    </w:pPr>
    <w:rPr>
      <w:rFonts w:eastAsia="SimSun" w:cs="Arial"/>
      <w:kern w:val="2"/>
      <w:sz w:val="24"/>
    </w:rPr>
  </w:style>
  <w:style w:type="paragraph" w:styleId="Heading1">
    <w:name w:val="heading 1"/>
    <w:basedOn w:val="LO-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/>
    </w:rPr>
  </w:style>
  <w:style w:type="character" w:customStyle="1" w:styleId="ListLabel1">
    <w:name w:val="ListLabel 1"/>
    <w:qFormat/>
    <w:rPr>
      <w:rFonts w:ascii="Arial" w:eastAsia="Arial" w:hAnsi="Arial" w:cs="Arial"/>
      <w:color w:val="222222"/>
      <w:sz w:val="22"/>
      <w:szCs w:val="22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paragraph" w:customStyle="1" w:styleId="Heading">
    <w:name w:val="Heading"/>
    <w:basedOn w:val="LO-normal"/>
    <w:next w:val="BodyText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styleId="BodyText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SimSun" w:cs="Arial"/>
      <w:kern w:val="2"/>
    </w:rPr>
  </w:style>
  <w:style w:type="paragraph" w:styleId="List">
    <w:name w:val="List"/>
    <w:basedOn w:val="BodyText"/>
    <w:qFormat/>
  </w:style>
  <w:style w:type="paragraph" w:styleId="Captio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SimSun" w:cs="Arial"/>
      <w:i/>
      <w:iCs/>
      <w:kern w:val="2"/>
    </w:rPr>
  </w:style>
  <w:style w:type="paragraph" w:customStyle="1" w:styleId="Index">
    <w:name w:val="Index"/>
    <w:basedOn w:val="LO-normal"/>
    <w:qFormat/>
    <w:pPr>
      <w:suppressLineNumbers/>
      <w:spacing w:line="1" w:lineRule="atLeast"/>
      <w:textAlignment w:val="top"/>
      <w:outlineLvl w:val="0"/>
    </w:pPr>
    <w:rPr>
      <w:rFonts w:eastAsia="SimSun" w:cs="Ari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Title">
    <w:name w:val="Title"/>
    <w:basedOn w:val="LO-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Contents">
    <w:name w:val="Table Contents"/>
    <w:basedOn w:val="LO-normal"/>
    <w:qFormat/>
    <w:pPr>
      <w:suppressLineNumbers/>
      <w:spacing w:line="1" w:lineRule="atLeast"/>
      <w:textAlignment w:val="top"/>
      <w:outlineLvl w:val="0"/>
    </w:pPr>
    <w:rPr>
      <w:rFonts w:eastAsia="SimSun" w:cs="Arial"/>
      <w:kern w:val="2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NormalTable0">
    <w:name w:val="Normal Table0"/>
    <w:qFormat/>
    <w:pPr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372CC7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32B7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2idcL2x+sbZ0lMtLIDto5RVfBg==">CgMxLjA4AHIhMWp1bVZCZTVES1Vkd3BJbkpYTmxwUTRjem9TckJkamVD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2193</Words>
  <Characters>12504</Characters>
  <Application>Microsoft Office Word</Application>
  <DocSecurity>0</DocSecurity>
  <Lines>104</Lines>
  <Paragraphs>29</Paragraphs>
  <ScaleCrop>false</ScaleCrop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Clowes</dc:creator>
  <dc:description/>
  <cp:lastModifiedBy>C and L PC</cp:lastModifiedBy>
  <cp:revision>38</cp:revision>
  <dcterms:created xsi:type="dcterms:W3CDTF">2024-04-05T15:08:00Z</dcterms:created>
  <dcterms:modified xsi:type="dcterms:W3CDTF">2026-06-08T14:37:00Z</dcterms:modified>
  <dc:language>en-GB</dc:language>
</cp:coreProperties>
</file>